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3A30" w:rsidRDefault="00E23A30" w:rsidP="00E23A30">
      <w:pPr>
        <w:rPr>
          <w:b/>
          <w:sz w:val="26"/>
          <w:szCs w:val="26"/>
        </w:rPr>
      </w:pPr>
      <w:r>
        <w:rPr>
          <w:b/>
          <w:sz w:val="26"/>
          <w:szCs w:val="26"/>
        </w:rPr>
        <w:t xml:space="preserve">  </w:t>
      </w:r>
    </w:p>
    <w:p w:rsidR="00BF1BBE" w:rsidRPr="00A01510" w:rsidRDefault="00BF1BBE" w:rsidP="00E23A30">
      <w:pPr>
        <w:rPr>
          <w:b/>
        </w:rPr>
      </w:pPr>
      <w:r w:rsidRPr="00A01510">
        <w:rPr>
          <w:b/>
        </w:rPr>
        <w:t>BANKACILIK HİZMETLE</w:t>
      </w:r>
      <w:bookmarkStart w:id="0" w:name="_GoBack"/>
      <w:bookmarkEnd w:id="0"/>
      <w:r w:rsidRPr="00A01510">
        <w:rPr>
          <w:b/>
        </w:rPr>
        <w:t>Rİ VE PROMOSYON İHALESİ ŞARTNAMESİ</w:t>
      </w:r>
    </w:p>
    <w:p w:rsidR="00BF1BBE" w:rsidRPr="00A01510" w:rsidRDefault="00BF1BBE" w:rsidP="00BF1BBE">
      <w:pPr>
        <w:jc w:val="center"/>
        <w:rPr>
          <w:b/>
        </w:rPr>
      </w:pPr>
    </w:p>
    <w:p w:rsidR="00BF1BBE" w:rsidRPr="00A01510" w:rsidRDefault="00BF1BBE" w:rsidP="00BF1BBE">
      <w:pPr>
        <w:jc w:val="center"/>
        <w:rPr>
          <w:b/>
        </w:rPr>
      </w:pPr>
    </w:p>
    <w:p w:rsidR="00BF1BBE" w:rsidRPr="00A01510" w:rsidRDefault="00BF1BBE" w:rsidP="00BF1BBE">
      <w:pPr>
        <w:jc w:val="center"/>
        <w:rPr>
          <w:b/>
        </w:rPr>
      </w:pPr>
    </w:p>
    <w:p w:rsidR="00BF1BBE" w:rsidRPr="00A01510" w:rsidRDefault="00BF1BBE" w:rsidP="00BF1BBE">
      <w:pPr>
        <w:jc w:val="center"/>
        <w:rPr>
          <w:b/>
        </w:rPr>
      </w:pPr>
    </w:p>
    <w:p w:rsidR="00BF1BBE" w:rsidRPr="00A01510" w:rsidRDefault="00BF1BBE" w:rsidP="00BF1BBE">
      <w:pPr>
        <w:jc w:val="center"/>
        <w:rPr>
          <w:b/>
        </w:rPr>
      </w:pPr>
    </w:p>
    <w:p w:rsidR="00E23A30" w:rsidRPr="00A01510" w:rsidRDefault="00BF1BBE" w:rsidP="00BF1BBE">
      <w:pPr>
        <w:rPr>
          <w:b/>
        </w:rPr>
      </w:pPr>
      <w:r w:rsidRPr="00A01510">
        <w:rPr>
          <w:b/>
        </w:rPr>
        <w:t>1-</w:t>
      </w:r>
      <w:r w:rsidRPr="00A01510">
        <w:t xml:space="preserve"> Kurum Adı</w:t>
      </w:r>
      <w:r w:rsidRPr="00A01510">
        <w:tab/>
      </w:r>
      <w:r w:rsidRPr="00A01510">
        <w:tab/>
      </w:r>
      <w:r w:rsidRPr="00A01510">
        <w:tab/>
      </w:r>
      <w:r w:rsidRPr="00A01510">
        <w:tab/>
      </w:r>
      <w:r w:rsidRPr="00A01510">
        <w:tab/>
        <w:t xml:space="preserve">:  </w:t>
      </w:r>
      <w:r w:rsidRPr="00A01510">
        <w:rPr>
          <w:b/>
        </w:rPr>
        <w:t>Aydın</w:t>
      </w:r>
      <w:r w:rsidRPr="00A01510">
        <w:t xml:space="preserve"> </w:t>
      </w:r>
      <w:r w:rsidRPr="00A01510">
        <w:rPr>
          <w:b/>
        </w:rPr>
        <w:t>Adnan Menderes Üniversitesi</w:t>
      </w:r>
    </w:p>
    <w:p w:rsidR="00BF1BBE" w:rsidRPr="00A01510" w:rsidRDefault="00BF1BBE" w:rsidP="00BF1BBE">
      <w:r w:rsidRPr="00A01510">
        <w:rPr>
          <w:b/>
        </w:rPr>
        <w:t xml:space="preserve"> </w:t>
      </w:r>
      <w:r w:rsidR="00E23A30" w:rsidRPr="00A01510">
        <w:rPr>
          <w:b/>
        </w:rPr>
        <w:t xml:space="preserve">           </w:t>
      </w:r>
    </w:p>
    <w:p w:rsidR="00BF1BBE" w:rsidRPr="00A01510" w:rsidRDefault="00BF1BBE" w:rsidP="00BF1BBE">
      <w:pPr>
        <w:rPr>
          <w:b/>
        </w:rPr>
      </w:pPr>
      <w:r w:rsidRPr="00A01510">
        <w:t xml:space="preserve">    Adres</w:t>
      </w:r>
      <w:r w:rsidRPr="00A01510">
        <w:tab/>
      </w:r>
      <w:r w:rsidRPr="00A01510">
        <w:tab/>
      </w:r>
      <w:r w:rsidRPr="00A01510">
        <w:tab/>
      </w:r>
      <w:r w:rsidRPr="00A01510">
        <w:tab/>
      </w:r>
      <w:r w:rsidRPr="00A01510">
        <w:tab/>
        <w:t xml:space="preserve">:  </w:t>
      </w:r>
      <w:r w:rsidRPr="00A01510">
        <w:rPr>
          <w:b/>
        </w:rPr>
        <w:t>Aydın</w:t>
      </w:r>
      <w:r w:rsidRPr="00A01510">
        <w:t xml:space="preserve"> </w:t>
      </w:r>
      <w:r w:rsidRPr="00A01510">
        <w:rPr>
          <w:b/>
        </w:rPr>
        <w:t xml:space="preserve">Adnan Menderes Üniversitesi </w:t>
      </w:r>
    </w:p>
    <w:p w:rsidR="00E23A30" w:rsidRPr="00A01510" w:rsidRDefault="00E23A30" w:rsidP="00E23A30">
      <w:pPr>
        <w:jc w:val="center"/>
        <w:rPr>
          <w:b/>
        </w:rPr>
      </w:pPr>
      <w:r w:rsidRPr="00A01510">
        <w:rPr>
          <w:b/>
        </w:rPr>
        <w:t xml:space="preserve">                Rektörlüğü</w:t>
      </w:r>
    </w:p>
    <w:p w:rsidR="00BF1BBE" w:rsidRPr="00A01510" w:rsidRDefault="00BF1BBE" w:rsidP="00BF1BBE">
      <w:pPr>
        <w:rPr>
          <w:b/>
        </w:rPr>
      </w:pPr>
      <w:r w:rsidRPr="00A01510">
        <w:tab/>
      </w:r>
      <w:r w:rsidRPr="00A01510">
        <w:tab/>
      </w:r>
      <w:r w:rsidRPr="00A01510">
        <w:tab/>
      </w:r>
      <w:r w:rsidRPr="00A01510">
        <w:tab/>
      </w:r>
      <w:r w:rsidRPr="00A01510">
        <w:tab/>
        <w:t xml:space="preserve">               </w:t>
      </w:r>
      <w:r w:rsidRPr="00A01510">
        <w:rPr>
          <w:b/>
        </w:rPr>
        <w:t>Merkez Kampüs Efeler / Aydın</w:t>
      </w:r>
    </w:p>
    <w:p w:rsidR="00E23A30" w:rsidRPr="00A01510" w:rsidRDefault="00E23A30" w:rsidP="00BF1BBE">
      <w:pPr>
        <w:rPr>
          <w:b/>
        </w:rPr>
      </w:pPr>
    </w:p>
    <w:p w:rsidR="00E23A30" w:rsidRPr="00A01510" w:rsidRDefault="00BF1BBE" w:rsidP="00BF1BBE">
      <w:r w:rsidRPr="00A01510">
        <w:t xml:space="preserve">    Telefon</w:t>
      </w:r>
      <w:r w:rsidRPr="00A01510">
        <w:tab/>
      </w:r>
      <w:r w:rsidRPr="00A01510">
        <w:tab/>
      </w:r>
      <w:r w:rsidRPr="00A01510">
        <w:tab/>
      </w:r>
      <w:r w:rsidRPr="00A01510">
        <w:tab/>
      </w:r>
      <w:r w:rsidRPr="00A01510">
        <w:tab/>
        <w:t xml:space="preserve">:  </w:t>
      </w:r>
      <w:r w:rsidRPr="00A01510">
        <w:rPr>
          <w:b/>
        </w:rPr>
        <w:t xml:space="preserve">0.256 218 20 00 </w:t>
      </w:r>
      <w:proofErr w:type="gramStart"/>
      <w:r w:rsidRPr="00A01510">
        <w:rPr>
          <w:b/>
        </w:rPr>
        <w:t>Dahili</w:t>
      </w:r>
      <w:proofErr w:type="gramEnd"/>
      <w:r w:rsidRPr="00A01510">
        <w:rPr>
          <w:b/>
        </w:rPr>
        <w:t xml:space="preserve"> 2551/2550</w:t>
      </w:r>
      <w:r w:rsidRPr="00A01510">
        <w:tab/>
      </w:r>
    </w:p>
    <w:p w:rsidR="00BF1BBE" w:rsidRPr="00A01510" w:rsidRDefault="00BF1BBE" w:rsidP="00BF1BBE">
      <w:r w:rsidRPr="00A01510">
        <w:tab/>
      </w:r>
    </w:p>
    <w:p w:rsidR="00BF1BBE" w:rsidRPr="00A01510" w:rsidRDefault="00BF1BBE" w:rsidP="00BF1BBE">
      <w:r w:rsidRPr="00A01510">
        <w:t xml:space="preserve">    Faks</w:t>
      </w:r>
      <w:r w:rsidRPr="00A01510">
        <w:tab/>
      </w:r>
      <w:r w:rsidRPr="00A01510">
        <w:tab/>
      </w:r>
      <w:r w:rsidRPr="00A01510">
        <w:tab/>
      </w:r>
      <w:r w:rsidRPr="00A01510">
        <w:tab/>
      </w:r>
      <w:r w:rsidRPr="00A01510">
        <w:tab/>
      </w:r>
      <w:r w:rsidRPr="00A01510">
        <w:tab/>
        <w:t xml:space="preserve">:  </w:t>
      </w:r>
      <w:r w:rsidR="00DE0E6A" w:rsidRPr="00A01510">
        <w:rPr>
          <w:b/>
        </w:rPr>
        <w:t>0.256 220 25 89</w:t>
      </w:r>
    </w:p>
    <w:p w:rsidR="00BF1BBE" w:rsidRPr="00A01510" w:rsidRDefault="009945B4" w:rsidP="009945B4">
      <w:pPr>
        <w:tabs>
          <w:tab w:val="left" w:pos="5880"/>
        </w:tabs>
      </w:pPr>
      <w:r>
        <w:tab/>
      </w:r>
    </w:p>
    <w:p w:rsidR="00BF1BBE" w:rsidRPr="00A01510" w:rsidRDefault="00BF1BBE" w:rsidP="00BF1BBE">
      <w:pPr>
        <w:rPr>
          <w:b/>
        </w:rPr>
      </w:pPr>
    </w:p>
    <w:p w:rsidR="00BF1BBE" w:rsidRPr="00A01510" w:rsidRDefault="00BF1BBE" w:rsidP="00BF1BBE">
      <w:pPr>
        <w:rPr>
          <w:b/>
        </w:rPr>
      </w:pPr>
      <w:r w:rsidRPr="00A01510">
        <w:rPr>
          <w:b/>
        </w:rPr>
        <w:t>2-</w:t>
      </w:r>
      <w:r w:rsidRPr="00A01510">
        <w:t xml:space="preserve"> İhale Konusu</w:t>
      </w:r>
      <w:r w:rsidRPr="00A01510">
        <w:tab/>
      </w:r>
      <w:r w:rsidRPr="00A01510">
        <w:tab/>
      </w:r>
      <w:r w:rsidRPr="00A01510">
        <w:tab/>
      </w:r>
      <w:r w:rsidRPr="00A01510">
        <w:tab/>
        <w:t xml:space="preserve">:  </w:t>
      </w:r>
      <w:r w:rsidRPr="00A01510">
        <w:rPr>
          <w:b/>
        </w:rPr>
        <w:t>Bankacılık Hizmetleri ve Promosyon İhalesi</w:t>
      </w:r>
    </w:p>
    <w:p w:rsidR="00BF1BBE" w:rsidRPr="00A01510" w:rsidRDefault="00BF1BBE" w:rsidP="00BF1BBE"/>
    <w:p w:rsidR="00BF1BBE" w:rsidRPr="00A01510" w:rsidRDefault="00BF1BBE" w:rsidP="00BF1BBE">
      <w:pPr>
        <w:rPr>
          <w:b/>
        </w:rPr>
      </w:pPr>
    </w:p>
    <w:p w:rsidR="00403821" w:rsidRPr="00A01510" w:rsidRDefault="00BF1BBE" w:rsidP="00BF1BBE">
      <w:pPr>
        <w:rPr>
          <w:b/>
        </w:rPr>
      </w:pPr>
      <w:r w:rsidRPr="00A01510">
        <w:rPr>
          <w:b/>
        </w:rPr>
        <w:t>3-</w:t>
      </w:r>
      <w:r w:rsidRPr="00A01510">
        <w:t xml:space="preserve"> İhale Usulü</w:t>
      </w:r>
      <w:r w:rsidRPr="00A01510">
        <w:tab/>
      </w:r>
      <w:r w:rsidRPr="00A01510">
        <w:tab/>
      </w:r>
      <w:r w:rsidRPr="00A01510">
        <w:tab/>
      </w:r>
      <w:r w:rsidRPr="00A01510">
        <w:tab/>
      </w:r>
      <w:r w:rsidRPr="00A01510">
        <w:tab/>
        <w:t xml:space="preserve">:  </w:t>
      </w:r>
      <w:r w:rsidRPr="00A01510">
        <w:rPr>
          <w:b/>
        </w:rPr>
        <w:t>Kapalı Zarf ve Açık Artırma Usulü</w:t>
      </w:r>
    </w:p>
    <w:p w:rsidR="00BF1BBE" w:rsidRPr="00A01510" w:rsidRDefault="00403821" w:rsidP="00BF1BBE">
      <w:pPr>
        <w:rPr>
          <w:b/>
        </w:rPr>
      </w:pPr>
      <w:r w:rsidRPr="00A01510">
        <w:rPr>
          <w:b/>
        </w:rPr>
        <w:t xml:space="preserve">                                                                          (Herhangi bir ihale kanununa tabi olmayan)                            </w:t>
      </w:r>
    </w:p>
    <w:p w:rsidR="00BF1BBE" w:rsidRPr="00A01510" w:rsidRDefault="00BF1BBE" w:rsidP="00BF1BBE"/>
    <w:p w:rsidR="00BF1BBE" w:rsidRPr="00A01510" w:rsidRDefault="00BF1BBE" w:rsidP="00BF1BBE"/>
    <w:p w:rsidR="00BF1BBE" w:rsidRPr="00A01510" w:rsidRDefault="00BF1BBE" w:rsidP="00BF1BBE">
      <w:pPr>
        <w:rPr>
          <w:b/>
        </w:rPr>
      </w:pPr>
      <w:r w:rsidRPr="00A01510">
        <w:rPr>
          <w:b/>
        </w:rPr>
        <w:t>4-</w:t>
      </w:r>
      <w:r w:rsidRPr="00A01510">
        <w:t xml:space="preserve"> Kurumda halen çalışan Personel Sayısı </w:t>
      </w:r>
      <w:r w:rsidRPr="00A01510">
        <w:tab/>
        <w:t xml:space="preserve">:  </w:t>
      </w:r>
      <w:r w:rsidRPr="00A01510">
        <w:rPr>
          <w:b/>
        </w:rPr>
        <w:t>3700  (Kasım 2022</w:t>
      </w:r>
      <w:r w:rsidR="00A10AE5" w:rsidRPr="00A01510">
        <w:rPr>
          <w:b/>
        </w:rPr>
        <w:t xml:space="preserve"> Tarihi İtibariyle</w:t>
      </w:r>
      <w:r w:rsidRPr="00A01510">
        <w:rPr>
          <w:b/>
        </w:rPr>
        <w:t>)</w:t>
      </w:r>
    </w:p>
    <w:p w:rsidR="00BF1BBE" w:rsidRPr="00A01510" w:rsidRDefault="00BF1BBE" w:rsidP="00BF1BBE">
      <w:pPr>
        <w:rPr>
          <w:b/>
        </w:rPr>
      </w:pPr>
    </w:p>
    <w:p w:rsidR="00BF1BBE" w:rsidRPr="00A01510" w:rsidRDefault="00BF1BBE" w:rsidP="00BF1BBE">
      <w:pPr>
        <w:jc w:val="both"/>
        <w:rPr>
          <w:b/>
        </w:rPr>
      </w:pPr>
      <w:r w:rsidRPr="00A01510">
        <w:t>Kurum personelinin aylık ödemeleri</w:t>
      </w:r>
      <w:r w:rsidRPr="00A01510">
        <w:tab/>
        <w:t xml:space="preserve">            </w:t>
      </w:r>
      <w:r w:rsidRPr="00A01510">
        <w:rPr>
          <w:b/>
        </w:rPr>
        <w:t xml:space="preserve">: 60.000.000,00-TL </w:t>
      </w:r>
      <w:r w:rsidRPr="00A01510">
        <w:t xml:space="preserve">(Maaş, ek ders, mesai, Döner sermaye, ikramiye vs.) </w:t>
      </w:r>
      <w:r w:rsidRPr="00A01510">
        <w:rPr>
          <w:b/>
        </w:rPr>
        <w:t xml:space="preserve"> </w:t>
      </w:r>
    </w:p>
    <w:p w:rsidR="00BF1BBE" w:rsidRPr="00A01510" w:rsidRDefault="00BF1BBE" w:rsidP="00BF1BBE">
      <w:pPr>
        <w:jc w:val="both"/>
        <w:rPr>
          <w:b/>
        </w:rPr>
      </w:pPr>
    </w:p>
    <w:p w:rsidR="00BF1BBE" w:rsidRPr="00A01510" w:rsidRDefault="00BF1BBE" w:rsidP="00BF1BBE">
      <w:pPr>
        <w:jc w:val="both"/>
      </w:pPr>
      <w:r w:rsidRPr="00A01510">
        <w:t xml:space="preserve">(Yukarda belirtilen Kurum personelimize ait Maaş, Ek Ders, Mesai ve Döner Sermaye Ödemeleri 2022 Kasım ayı verileri </w:t>
      </w:r>
      <w:proofErr w:type="gramStart"/>
      <w:r w:rsidRPr="00A01510">
        <w:t>baz</w:t>
      </w:r>
      <w:proofErr w:type="gramEnd"/>
      <w:r w:rsidRPr="00A01510">
        <w:t xml:space="preserve"> alınarak hesaplanmıştır. 01-01-2023 tarihinden itibaren uygula</w:t>
      </w:r>
      <w:r w:rsidR="00E81ADF">
        <w:t xml:space="preserve">nacak olan </w:t>
      </w:r>
      <w:r w:rsidRPr="00D61010">
        <w:rPr>
          <w:b/>
        </w:rPr>
        <w:t>her türlü artış dikkate</w:t>
      </w:r>
      <w:r w:rsidRPr="00A01510">
        <w:t xml:space="preserve"> </w:t>
      </w:r>
      <w:r w:rsidRPr="00A01510">
        <w:rPr>
          <w:b/>
        </w:rPr>
        <w:t>alınmadan bilgi amaçlı sunulmuştur.</w:t>
      </w:r>
      <w:r w:rsidRPr="00A01510">
        <w:t xml:space="preserve">) </w:t>
      </w:r>
    </w:p>
    <w:p w:rsidR="00BF1BBE" w:rsidRPr="00A01510" w:rsidRDefault="00BF1BBE" w:rsidP="00BF1BBE">
      <w:pPr>
        <w:jc w:val="both"/>
      </w:pPr>
    </w:p>
    <w:p w:rsidR="00BF1BBE" w:rsidRPr="00A01510" w:rsidRDefault="00BF1BBE" w:rsidP="00BF1BBE">
      <w:pPr>
        <w:jc w:val="both"/>
      </w:pPr>
    </w:p>
    <w:p w:rsidR="00E23A30" w:rsidRPr="00A01510" w:rsidRDefault="00BF1BBE" w:rsidP="00E23A30">
      <w:pPr>
        <w:rPr>
          <w:b/>
        </w:rPr>
      </w:pPr>
      <w:r w:rsidRPr="00A01510">
        <w:rPr>
          <w:b/>
        </w:rPr>
        <w:t>5-</w:t>
      </w:r>
      <w:r w:rsidRPr="00A01510">
        <w:t xml:space="preserve"> Promosyon ihalesi toplantı </w:t>
      </w:r>
      <w:proofErr w:type="gramStart"/>
      <w:r w:rsidRPr="00A01510">
        <w:t xml:space="preserve">yeri                :   </w:t>
      </w:r>
      <w:r w:rsidR="00E23A30" w:rsidRPr="00A01510">
        <w:rPr>
          <w:b/>
        </w:rPr>
        <w:t>Aydın</w:t>
      </w:r>
      <w:proofErr w:type="gramEnd"/>
      <w:r w:rsidR="00E23A30" w:rsidRPr="00A01510">
        <w:t xml:space="preserve"> </w:t>
      </w:r>
      <w:r w:rsidR="00E23A30" w:rsidRPr="00A01510">
        <w:rPr>
          <w:b/>
        </w:rPr>
        <w:t xml:space="preserve">Adnan Menderes Üniversitesi </w:t>
      </w:r>
    </w:p>
    <w:p w:rsidR="00E23A30" w:rsidRPr="00A01510" w:rsidRDefault="00E23A30" w:rsidP="00E23A30">
      <w:pPr>
        <w:jc w:val="center"/>
        <w:rPr>
          <w:b/>
        </w:rPr>
      </w:pPr>
      <w:r w:rsidRPr="00A01510">
        <w:rPr>
          <w:b/>
        </w:rPr>
        <w:t xml:space="preserve">                  Rektörlüğü</w:t>
      </w:r>
    </w:p>
    <w:p w:rsidR="00E23A30" w:rsidRPr="00A01510" w:rsidRDefault="00E23A30" w:rsidP="00E23A30">
      <w:pPr>
        <w:ind w:left="4956" w:hanging="4956"/>
        <w:rPr>
          <w:b/>
        </w:rPr>
      </w:pPr>
      <w:r w:rsidRPr="00A01510">
        <w:rPr>
          <w:b/>
        </w:rPr>
        <w:t xml:space="preserve">                                                                           4.Kat Senato Salonu   </w:t>
      </w:r>
    </w:p>
    <w:p w:rsidR="00BF1BBE" w:rsidRPr="00A01510" w:rsidRDefault="00E23A30" w:rsidP="00E23A30">
      <w:pPr>
        <w:ind w:left="4956" w:hanging="4956"/>
        <w:rPr>
          <w:b/>
        </w:rPr>
      </w:pPr>
      <w:r w:rsidRPr="00A01510">
        <w:rPr>
          <w:b/>
        </w:rPr>
        <w:t xml:space="preserve">                                                                           </w:t>
      </w:r>
      <w:r w:rsidR="00BF1BBE" w:rsidRPr="00A01510">
        <w:rPr>
          <w:b/>
        </w:rPr>
        <w:t xml:space="preserve">Efeler/Aydın    </w:t>
      </w:r>
    </w:p>
    <w:p w:rsidR="00BF1BBE" w:rsidRPr="00A01510" w:rsidRDefault="00BF1BBE" w:rsidP="00BF1BBE">
      <w:pPr>
        <w:ind w:left="4956" w:hanging="4956"/>
        <w:rPr>
          <w:b/>
        </w:rPr>
      </w:pPr>
      <w:r w:rsidRPr="00A01510">
        <w:rPr>
          <w:b/>
        </w:rPr>
        <w:t xml:space="preserve">  </w:t>
      </w:r>
    </w:p>
    <w:p w:rsidR="00BF1BBE" w:rsidRPr="00A01510" w:rsidRDefault="00BF1BBE" w:rsidP="00BF1BBE">
      <w:pPr>
        <w:rPr>
          <w:b/>
        </w:rPr>
      </w:pPr>
      <w:r w:rsidRPr="00A01510">
        <w:rPr>
          <w:b/>
        </w:rPr>
        <w:t>6-</w:t>
      </w:r>
      <w:r w:rsidRPr="00A01510">
        <w:t xml:space="preserve"> Promosyon ihalesi tarih ve </w:t>
      </w:r>
      <w:proofErr w:type="gramStart"/>
      <w:r w:rsidRPr="00A01510">
        <w:t xml:space="preserve">saati               :  </w:t>
      </w:r>
      <w:r w:rsidRPr="00A01510">
        <w:rPr>
          <w:b/>
        </w:rPr>
        <w:t>12</w:t>
      </w:r>
      <w:proofErr w:type="gramEnd"/>
      <w:r w:rsidRPr="00A01510">
        <w:rPr>
          <w:b/>
        </w:rPr>
        <w:t>.12.2022 Pazartesi Günü         Saat: 10:00</w:t>
      </w:r>
      <w:r w:rsidRPr="00A01510">
        <w:rPr>
          <w:b/>
        </w:rPr>
        <w:tab/>
      </w:r>
      <w:r w:rsidRPr="00A01510">
        <w:tab/>
      </w:r>
      <w:r w:rsidRPr="00A01510">
        <w:tab/>
      </w:r>
      <w:r w:rsidRPr="00A01510">
        <w:tab/>
      </w:r>
      <w:r w:rsidRPr="00A01510">
        <w:tab/>
      </w:r>
    </w:p>
    <w:p w:rsidR="00BF1BBE" w:rsidRPr="00A01510" w:rsidRDefault="00BF1BBE" w:rsidP="00BF1BBE">
      <w:pPr>
        <w:jc w:val="both"/>
      </w:pPr>
    </w:p>
    <w:p w:rsidR="00BF1BBE" w:rsidRPr="00A01510" w:rsidRDefault="00BF1BBE" w:rsidP="00BF1BBE">
      <w:pPr>
        <w:jc w:val="both"/>
      </w:pPr>
    </w:p>
    <w:p w:rsidR="00BF1BBE" w:rsidRPr="00A01510" w:rsidRDefault="00BF1BBE" w:rsidP="00BF1BBE">
      <w:pPr>
        <w:jc w:val="both"/>
      </w:pPr>
    </w:p>
    <w:p w:rsidR="00412CA4" w:rsidRPr="00A01510" w:rsidRDefault="00412CA4"/>
    <w:p w:rsidR="00BF1BBE" w:rsidRPr="00A01510" w:rsidRDefault="00BF1BBE"/>
    <w:p w:rsidR="00BF1BBE" w:rsidRPr="00A01510" w:rsidRDefault="00BF1BBE"/>
    <w:p w:rsidR="00BF1BBE" w:rsidRPr="00A01510" w:rsidRDefault="00BF1BBE"/>
    <w:p w:rsidR="00BF1BBE" w:rsidRPr="00A01510" w:rsidRDefault="00BF1BBE"/>
    <w:p w:rsidR="00BF1BBE" w:rsidRPr="00A01510" w:rsidRDefault="00BF1BBE"/>
    <w:p w:rsidR="00BF1BBE" w:rsidRPr="00A01510" w:rsidRDefault="00BF1BBE" w:rsidP="00BF1BBE">
      <w:pPr>
        <w:numPr>
          <w:ilvl w:val="0"/>
          <w:numId w:val="2"/>
        </w:numPr>
        <w:jc w:val="both"/>
        <w:rPr>
          <w:b/>
        </w:rPr>
      </w:pPr>
      <w:r w:rsidRPr="00A01510">
        <w:rPr>
          <w:b/>
        </w:rPr>
        <w:t>GENEL ŞARTLAR</w:t>
      </w:r>
    </w:p>
    <w:p w:rsidR="00BF1BBE" w:rsidRPr="00A01510" w:rsidRDefault="00BF1BBE" w:rsidP="00BF1BBE">
      <w:pPr>
        <w:jc w:val="both"/>
      </w:pPr>
    </w:p>
    <w:p w:rsidR="00BF1BBE" w:rsidRPr="00A01510" w:rsidRDefault="00BF1BBE" w:rsidP="00BF1BBE">
      <w:pPr>
        <w:numPr>
          <w:ilvl w:val="0"/>
          <w:numId w:val="1"/>
        </w:numPr>
        <w:jc w:val="both"/>
      </w:pPr>
      <w:r w:rsidRPr="00A01510">
        <w:rPr>
          <w:b/>
        </w:rPr>
        <w:t>(1)</w:t>
      </w:r>
      <w:r w:rsidRPr="00A01510">
        <w:t xml:space="preserve"> İhale tekliflerinin, Aydın Adnan Mend</w:t>
      </w:r>
      <w:r w:rsidR="009945B4">
        <w:t xml:space="preserve">eres Üniversitesi personelinin </w:t>
      </w:r>
      <w:r w:rsidRPr="00A01510">
        <w:t>yarıyıl ve yaz tatillerinde işlem yapma konusunda sıkıntı çekmeyeceği yaygın servis ağı bulunan bankalara verilmesi tercih nedeni olacaktır.</w:t>
      </w:r>
    </w:p>
    <w:p w:rsidR="00BF1BBE" w:rsidRPr="00A01510" w:rsidRDefault="00BF1BBE" w:rsidP="00BF1BBE">
      <w:pPr>
        <w:ind w:left="360"/>
        <w:jc w:val="both"/>
      </w:pPr>
    </w:p>
    <w:p w:rsidR="00BF1BBE" w:rsidRPr="00F1674B" w:rsidRDefault="00BF1BBE" w:rsidP="00BF1BBE">
      <w:pPr>
        <w:pStyle w:val="GvdeMetni"/>
        <w:numPr>
          <w:ilvl w:val="0"/>
          <w:numId w:val="1"/>
        </w:numPr>
        <w:shd w:val="clear" w:color="auto" w:fill="auto"/>
        <w:tabs>
          <w:tab w:val="left" w:pos="696"/>
        </w:tabs>
        <w:spacing w:after="0"/>
        <w:jc w:val="both"/>
        <w:rPr>
          <w:rFonts w:ascii="Times New Roman" w:hAnsi="Times New Roman" w:cs="Times New Roman"/>
          <w:sz w:val="24"/>
          <w:szCs w:val="24"/>
        </w:rPr>
      </w:pPr>
      <w:r w:rsidRPr="00F1674B">
        <w:rPr>
          <w:rFonts w:ascii="Times New Roman" w:hAnsi="Times New Roman" w:cs="Times New Roman"/>
          <w:b/>
          <w:sz w:val="24"/>
          <w:szCs w:val="24"/>
        </w:rPr>
        <w:t>(1)</w:t>
      </w:r>
      <w:r w:rsidRPr="00F1674B">
        <w:rPr>
          <w:rFonts w:ascii="Times New Roman" w:hAnsi="Times New Roman" w:cs="Times New Roman"/>
          <w:sz w:val="24"/>
          <w:szCs w:val="24"/>
        </w:rPr>
        <w:t xml:space="preserve"> Anlaşma yapılacak banka ile sözleşme süresi </w:t>
      </w:r>
      <w:r w:rsidR="009945B4" w:rsidRPr="00F1674B">
        <w:rPr>
          <w:rFonts w:ascii="Times New Roman" w:hAnsi="Times New Roman" w:cs="Times New Roman"/>
          <w:b/>
          <w:sz w:val="24"/>
          <w:szCs w:val="24"/>
        </w:rPr>
        <w:t>3 ( üç</w:t>
      </w:r>
      <w:r w:rsidRPr="00F1674B">
        <w:rPr>
          <w:rFonts w:ascii="Times New Roman" w:hAnsi="Times New Roman" w:cs="Times New Roman"/>
          <w:b/>
          <w:sz w:val="24"/>
          <w:szCs w:val="24"/>
        </w:rPr>
        <w:t xml:space="preserve"> )</w:t>
      </w:r>
      <w:r w:rsidRPr="00F1674B">
        <w:rPr>
          <w:rFonts w:ascii="Times New Roman" w:hAnsi="Times New Roman" w:cs="Times New Roman"/>
          <w:sz w:val="24"/>
          <w:szCs w:val="24"/>
        </w:rPr>
        <w:t xml:space="preserve"> yıl olacaktır. Sözleşme başlangıç tarihi </w:t>
      </w:r>
      <w:r w:rsidRPr="00F1674B">
        <w:rPr>
          <w:rFonts w:ascii="Times New Roman" w:hAnsi="Times New Roman" w:cs="Times New Roman"/>
          <w:b/>
          <w:sz w:val="24"/>
          <w:szCs w:val="24"/>
        </w:rPr>
        <w:t>01.01.2023</w:t>
      </w:r>
      <w:r w:rsidRPr="00F1674B">
        <w:rPr>
          <w:rFonts w:ascii="Times New Roman" w:hAnsi="Times New Roman" w:cs="Times New Roman"/>
          <w:sz w:val="24"/>
          <w:szCs w:val="24"/>
        </w:rPr>
        <w:t xml:space="preserve"> olup, bitim tarihi olan </w:t>
      </w:r>
      <w:r w:rsidR="00A629FF" w:rsidRPr="00F1674B">
        <w:rPr>
          <w:rFonts w:ascii="Times New Roman" w:hAnsi="Times New Roman" w:cs="Times New Roman"/>
          <w:b/>
          <w:sz w:val="24"/>
          <w:szCs w:val="24"/>
        </w:rPr>
        <w:t>01.01.2026</w:t>
      </w:r>
      <w:r w:rsidR="00A629FF" w:rsidRPr="00F1674B">
        <w:rPr>
          <w:rFonts w:ascii="Times New Roman" w:hAnsi="Times New Roman" w:cs="Times New Roman"/>
          <w:sz w:val="24"/>
          <w:szCs w:val="24"/>
        </w:rPr>
        <w:t xml:space="preserve"> </w:t>
      </w:r>
      <w:r w:rsidRPr="00F1674B">
        <w:rPr>
          <w:rFonts w:ascii="Times New Roman" w:hAnsi="Times New Roman" w:cs="Times New Roman"/>
          <w:sz w:val="24"/>
          <w:szCs w:val="24"/>
        </w:rPr>
        <w:t>tarihinde herhangi bir bildirime gerek kalmaksızın sözleşme kendiliğinden sona erecektir.</w:t>
      </w:r>
    </w:p>
    <w:p w:rsidR="00BF1BBE" w:rsidRPr="00A01510" w:rsidRDefault="00BF1BBE" w:rsidP="00BF1BBE">
      <w:pPr>
        <w:ind w:left="360"/>
        <w:jc w:val="both"/>
      </w:pPr>
    </w:p>
    <w:p w:rsidR="00BF1BBE" w:rsidRPr="00A01510" w:rsidRDefault="00BF1BBE" w:rsidP="00BF1BBE">
      <w:pPr>
        <w:numPr>
          <w:ilvl w:val="0"/>
          <w:numId w:val="1"/>
        </w:numPr>
        <w:jc w:val="both"/>
      </w:pPr>
      <w:r w:rsidRPr="00A01510">
        <w:rPr>
          <w:b/>
        </w:rPr>
        <w:t>(1)</w:t>
      </w:r>
      <w:r w:rsidRPr="00A01510">
        <w:t xml:space="preserve"> Anlaşma yapılacak banka; maaş ve diğer ödemelerde haftanın her günü ve saatinde ATM’lerde yeterli miktarda para bulundurmakla yükümlüdür.</w:t>
      </w:r>
    </w:p>
    <w:p w:rsidR="00BF1BBE" w:rsidRPr="00A01510" w:rsidRDefault="00BF1BBE" w:rsidP="00BF1BBE">
      <w:pPr>
        <w:jc w:val="both"/>
      </w:pPr>
    </w:p>
    <w:p w:rsidR="00BF1BBE" w:rsidRPr="00A01510" w:rsidRDefault="00BF1BBE" w:rsidP="00BF1BBE">
      <w:pPr>
        <w:numPr>
          <w:ilvl w:val="0"/>
          <w:numId w:val="1"/>
        </w:numPr>
        <w:jc w:val="both"/>
      </w:pPr>
      <w:r w:rsidRPr="00A01510">
        <w:rPr>
          <w:b/>
        </w:rPr>
        <w:t>(1)</w:t>
      </w:r>
      <w:r w:rsidRPr="00A01510">
        <w:t xml:space="preserve"> Anlaşma yapılacak banka; bankamatik cihazında oluşacak arıza ve para bitiminde en kısa sürede duruma müdahale edip hizmetin devamını sağlamakla yükümlüdür. ATM de meydana gelen yasa dışı durumlar, çalıntı vb. durumlar nedeniyle oluşan mağduriyet banka tarafından karşılanacaktır.</w:t>
      </w:r>
    </w:p>
    <w:p w:rsidR="00BF1BBE" w:rsidRPr="00A01510" w:rsidRDefault="00BF1BBE" w:rsidP="00BF1BBE">
      <w:pPr>
        <w:pStyle w:val="ListeParagraf"/>
        <w:jc w:val="both"/>
      </w:pPr>
    </w:p>
    <w:p w:rsidR="00BF1BBE" w:rsidRPr="00A01510" w:rsidRDefault="00BF1BBE" w:rsidP="00BF1BBE">
      <w:pPr>
        <w:numPr>
          <w:ilvl w:val="0"/>
          <w:numId w:val="1"/>
        </w:numPr>
        <w:jc w:val="both"/>
      </w:pPr>
      <w:r w:rsidRPr="00A01510">
        <w:rPr>
          <w:b/>
        </w:rPr>
        <w:t>(1)</w:t>
      </w:r>
      <w:r w:rsidRPr="00A01510">
        <w:t xml:space="preserve"> Aydın Adnan Menderes Üniversitesince; personelin maaş ödemeleri, ödenmesi gereken günden iki iş günü önce bankada bulunan kurum/birim hesaplarına aktarılır. Banka bu ödemeleri Kurumda işçi olarak çalışan personellere ödemeleri maaş hesaplarına </w:t>
      </w:r>
      <w:r w:rsidR="009945B4">
        <w:t>her ayın 1’inde saat 00.01’den</w:t>
      </w:r>
      <w:r w:rsidRPr="00A01510">
        <w:t xml:space="preserve">, Akademik Personel ve 657 sayılı Kanuna tabi diğer personel için her ayın 15’inde saat </w:t>
      </w:r>
      <w:r w:rsidRPr="00A01510">
        <w:rPr>
          <w:b/>
        </w:rPr>
        <w:t>00.01</w:t>
      </w:r>
      <w:r w:rsidRPr="00A01510">
        <w:t xml:space="preserve"> itibariyle personel hesaplarına aktararak hesap sahibi personelin kullanımına hazır hale getirir. Maaş dışında kalan ( Fazla çalışma ücreti, Döner Sermaye, ikramiye, Yolluk vb. ) diğer ödemeleri ise, en geç EFT’nin yapıldığı günü izleyen gün hesap sahibi personelin kullanımına hazır hale getirir.</w:t>
      </w:r>
      <w:r w:rsidRPr="00A01510">
        <w:rPr>
          <w:color w:val="FF0000"/>
        </w:rPr>
        <w:t xml:space="preserve"> </w:t>
      </w:r>
      <w:r w:rsidRPr="00A01510">
        <w:t>Banka, bu işlemler için her ne ad altında olursa olsun herhangi bir masraf, komisyon veya başka bir tutar tahakkuk ettiremez.</w:t>
      </w:r>
    </w:p>
    <w:p w:rsidR="00BF1BBE" w:rsidRPr="00A01510" w:rsidRDefault="00BF1BBE" w:rsidP="00BF1BBE">
      <w:pPr>
        <w:ind w:left="720"/>
        <w:jc w:val="both"/>
      </w:pPr>
      <w:r w:rsidRPr="00A01510">
        <w:rPr>
          <w:b/>
        </w:rPr>
        <w:t>(2)</w:t>
      </w:r>
      <w:r w:rsidRPr="00A01510">
        <w:t xml:space="preserve"> İşçi ikramiyesi, ilave tediye ve maaşlar, bayram ve çeşitli nedenlerle Devletin erken ödeme kararı alması durumunda, Üniversite tarafından kararın bankaya yazılı olarak bildirilmesi halinde Üniversite personeline yapılacak ödemeler, ilgili tutarın en geç Üniversitenin bankadaki hesaplarına gelmesini izleyen gün hesap sahibi personelin kullanımına hazır hale getirilecektir.</w:t>
      </w:r>
    </w:p>
    <w:p w:rsidR="00BF1BBE" w:rsidRPr="00A01510" w:rsidRDefault="00BF1BBE" w:rsidP="00BF1BBE">
      <w:pPr>
        <w:pStyle w:val="Style3"/>
        <w:widowControl/>
        <w:spacing w:line="274" w:lineRule="exact"/>
        <w:ind w:left="708" w:firstLine="7"/>
        <w:rPr>
          <w:rStyle w:val="FontStyle12"/>
          <w:sz w:val="24"/>
          <w:szCs w:val="24"/>
        </w:rPr>
      </w:pPr>
      <w:r w:rsidRPr="00A01510">
        <w:rPr>
          <w:rStyle w:val="FontStyle12"/>
          <w:b/>
          <w:sz w:val="24"/>
          <w:szCs w:val="24"/>
        </w:rPr>
        <w:t>(3)</w:t>
      </w:r>
      <w:r w:rsidRPr="00A01510">
        <w:rPr>
          <w:rStyle w:val="FontStyle12"/>
          <w:sz w:val="24"/>
          <w:szCs w:val="24"/>
        </w:rPr>
        <w:t xml:space="preserve"> Münferit maaşlarda (tek kişilik) personel maaşı vb. ödeme</w:t>
      </w:r>
      <w:r w:rsidR="009945B4">
        <w:rPr>
          <w:rStyle w:val="FontStyle12"/>
          <w:sz w:val="24"/>
          <w:szCs w:val="24"/>
        </w:rPr>
        <w:t xml:space="preserve">lerinde herhangi bir kesinti </w:t>
      </w:r>
      <w:r w:rsidRPr="00A01510">
        <w:rPr>
          <w:rStyle w:val="FontStyle12"/>
          <w:sz w:val="24"/>
          <w:szCs w:val="24"/>
        </w:rPr>
        <w:t>yapılmayacaktır. Hesap işletim ücreti ve her ne ad altında olursa olsun hiçbir ücret, masraf ve sair bir tutar talep edilmeyecektir.</w:t>
      </w:r>
    </w:p>
    <w:p w:rsidR="009945B4" w:rsidRDefault="00BF1BBE" w:rsidP="00BF1BBE">
      <w:pPr>
        <w:pStyle w:val="Style3"/>
        <w:widowControl/>
        <w:spacing w:line="274" w:lineRule="exact"/>
        <w:ind w:left="708" w:firstLine="7"/>
      </w:pPr>
      <w:r w:rsidRPr="00A01510">
        <w:rPr>
          <w:b/>
        </w:rPr>
        <w:t>(4)</w:t>
      </w:r>
      <w:r w:rsidRPr="00A01510">
        <w:t xml:space="preserve"> Kurum adına hesapların açılması, kaç adet kurum hesabından oluşacağı, bu hesaplara ait talimatların kimler tarafından verileceği ve ta</w:t>
      </w:r>
      <w:r w:rsidR="009945B4">
        <w:t xml:space="preserve">limatların içeriği kurumun tabi </w:t>
      </w:r>
      <w:r w:rsidRPr="00A01510">
        <w:t>olduğu kanun hükümlerine göre gerçekleştirilecektir. Yetkili olanların imza örnekleri kurum tarafından bankaya ulaştırılacaktır. Kurum hesabından işlem hareketi bu talimatı vermekle yetkili olanların vereceği, ıslak imzalı ve kurumun tabi olduğu mevzuat hükümlerinde belirtilen şartları taşımak zorundadır. Banka bu talimatları kendisi muhafaza etmekle yükümlüdür. Kurum hesabından bu şartların hepsini bir arada taşımayan talimatları Banka gerçekleştirmeyecektir.</w:t>
      </w:r>
    </w:p>
    <w:p w:rsidR="009945B4" w:rsidRDefault="009945B4" w:rsidP="00BF1BBE">
      <w:pPr>
        <w:pStyle w:val="Style3"/>
        <w:widowControl/>
        <w:spacing w:line="274" w:lineRule="exact"/>
        <w:ind w:left="708" w:firstLine="7"/>
      </w:pPr>
    </w:p>
    <w:p w:rsidR="00E81ADF" w:rsidRDefault="00E81ADF" w:rsidP="00BF1BBE">
      <w:pPr>
        <w:pStyle w:val="Style3"/>
        <w:widowControl/>
        <w:spacing w:line="274" w:lineRule="exact"/>
        <w:ind w:left="708" w:firstLine="7"/>
      </w:pPr>
    </w:p>
    <w:p w:rsidR="00E81ADF" w:rsidRDefault="00E81ADF" w:rsidP="00BF1BBE">
      <w:pPr>
        <w:pStyle w:val="Style3"/>
        <w:widowControl/>
        <w:spacing w:line="274" w:lineRule="exact"/>
        <w:ind w:left="708" w:firstLine="7"/>
      </w:pPr>
    </w:p>
    <w:p w:rsidR="00E81ADF" w:rsidRPr="00A01510" w:rsidRDefault="00E81ADF" w:rsidP="00BF1BBE">
      <w:pPr>
        <w:pStyle w:val="Style3"/>
        <w:widowControl/>
        <w:spacing w:line="274" w:lineRule="exact"/>
        <w:ind w:left="708" w:firstLine="7"/>
      </w:pPr>
    </w:p>
    <w:p w:rsidR="00BF1BBE" w:rsidRPr="009945B4" w:rsidRDefault="009945B4" w:rsidP="00931705">
      <w:pPr>
        <w:pStyle w:val="ListeParagraf"/>
        <w:numPr>
          <w:ilvl w:val="0"/>
          <w:numId w:val="1"/>
        </w:numPr>
        <w:tabs>
          <w:tab w:val="left" w:pos="689"/>
        </w:tabs>
        <w:ind w:firstLine="0"/>
        <w:jc w:val="both"/>
      </w:pPr>
      <w:r>
        <w:rPr>
          <w:b/>
        </w:rPr>
        <w:lastRenderedPageBreak/>
        <w:t xml:space="preserve">  </w:t>
      </w:r>
      <w:r w:rsidR="00BF1BBE" w:rsidRPr="009945B4">
        <w:rPr>
          <w:b/>
        </w:rPr>
        <w:t>(1)</w:t>
      </w:r>
      <w:r w:rsidR="00E81ADF">
        <w:t xml:space="preserve"> </w:t>
      </w:r>
      <w:r w:rsidR="00BF1BBE" w:rsidRPr="00A01510">
        <w:t>İhaleye katılacak bankalar, kurumda halen çalışan personel sayısı</w:t>
      </w:r>
      <w:r>
        <w:t>nı dikkate alarak tekliflerini 3 ( üç</w:t>
      </w:r>
      <w:r w:rsidR="00BF1BBE" w:rsidRPr="00A01510">
        <w:t xml:space="preserve"> ) yıl için kişi başına net tutar (TL) olarak sunacaklardır. Anlaşma yapılan banka, kişi başına belirlenen </w:t>
      </w:r>
      <w:proofErr w:type="gramStart"/>
      <w:r w:rsidR="00BF1BBE" w:rsidRPr="00A01510">
        <w:t>promosyon</w:t>
      </w:r>
      <w:proofErr w:type="gramEnd"/>
      <w:r w:rsidR="00BF1BBE" w:rsidRPr="00A01510">
        <w:t xml:space="preserve"> miktarını defaten olmak üzere doğrudan Üniversite</w:t>
      </w:r>
      <w:r>
        <w:t xml:space="preserve"> </w:t>
      </w:r>
      <w:r w:rsidR="00BF1BBE" w:rsidRPr="009945B4">
        <w:t>personelini</w:t>
      </w:r>
      <w:r>
        <w:t xml:space="preserve">n hesabına yatıracaktır. Ödeme </w:t>
      </w:r>
      <w:r w:rsidR="00BF1BBE" w:rsidRPr="009945B4">
        <w:t xml:space="preserve">15 Ocak 2023 tarihinde yapılacaktır. Personele </w:t>
      </w:r>
      <w:proofErr w:type="gramStart"/>
      <w:r w:rsidR="00BF1BBE" w:rsidRPr="009945B4">
        <w:t>promosyon</w:t>
      </w:r>
      <w:proofErr w:type="gramEnd"/>
      <w:r w:rsidR="00BF1BBE" w:rsidRPr="009945B4">
        <w:t xml:space="preserve"> ücreti eşit miktarda yatırılacaktır.</w:t>
      </w:r>
    </w:p>
    <w:p w:rsidR="00BF1BBE" w:rsidRPr="00A01510" w:rsidRDefault="00E81ADF" w:rsidP="00E81ADF">
      <w:pPr>
        <w:pStyle w:val="ListeParagraf"/>
        <w:ind w:left="502" w:firstLine="206"/>
        <w:jc w:val="both"/>
      </w:pPr>
      <w:r>
        <w:rPr>
          <w:b/>
        </w:rPr>
        <w:t xml:space="preserve">  (2) </w:t>
      </w:r>
      <w:r w:rsidR="00BF1BBE" w:rsidRPr="00A01510">
        <w:t>İhaleyi kazanan banka halen yürürlüğü bulunan Aydın A</w:t>
      </w:r>
      <w:r w:rsidR="009945B4">
        <w:t xml:space="preserve">dnan Menderes Üniversitesi </w:t>
      </w:r>
      <w:r w:rsidR="00BF1BBE" w:rsidRPr="00A01510">
        <w:t>ile Vakıfbank Bulvar Şubesi Müdürlüğü arasında imzalanmış Bankacılık Hizmetleri ve Promosyon Sözleşmesinin ilgi hükümleri gereği</w:t>
      </w:r>
      <w:r>
        <w:t>nce 01.07.2020-31.12.2022 t</w:t>
      </w:r>
      <w:r w:rsidR="00BF1BBE" w:rsidRPr="00A01510">
        <w:t xml:space="preserve">arihlerini kapsayan sözleşme fesih bedelini her bir personele ödenmesi öngörülen </w:t>
      </w:r>
      <w:proofErr w:type="gramStart"/>
      <w:r w:rsidR="00BF1BBE" w:rsidRPr="00A01510">
        <w:t>promosyon</w:t>
      </w:r>
      <w:proofErr w:type="gramEnd"/>
      <w:r w:rsidR="00BF1BBE" w:rsidRPr="00A01510">
        <w:t xml:space="preserve"> bedelinden eşit miktarda mahsup edilmesi yoluyla sözleşmenin tarafı bulunan banka kuruluşuna ödemekle yükümlüdür.</w:t>
      </w:r>
    </w:p>
    <w:p w:rsidR="00BF1BBE" w:rsidRPr="00A01510" w:rsidRDefault="00BF1BBE" w:rsidP="00BF1BBE">
      <w:pPr>
        <w:pStyle w:val="GvdeMetni"/>
        <w:shd w:val="clear" w:color="auto" w:fill="auto"/>
        <w:tabs>
          <w:tab w:val="left" w:pos="686"/>
        </w:tabs>
        <w:spacing w:after="0"/>
        <w:ind w:left="720" w:firstLine="0"/>
        <w:jc w:val="both"/>
        <w:rPr>
          <w:rFonts w:ascii="Times New Roman" w:hAnsi="Times New Roman" w:cs="Times New Roman"/>
          <w:sz w:val="24"/>
          <w:szCs w:val="24"/>
        </w:rPr>
      </w:pPr>
    </w:p>
    <w:p w:rsidR="00BF1BBE" w:rsidRPr="00A01510" w:rsidRDefault="00BF1BBE" w:rsidP="00BF1BBE">
      <w:pPr>
        <w:pStyle w:val="GvdeMetni"/>
        <w:numPr>
          <w:ilvl w:val="0"/>
          <w:numId w:val="1"/>
        </w:numPr>
        <w:shd w:val="clear" w:color="auto" w:fill="auto"/>
        <w:tabs>
          <w:tab w:val="left" w:pos="689"/>
        </w:tabs>
        <w:spacing w:after="0"/>
        <w:jc w:val="both"/>
        <w:rPr>
          <w:rFonts w:ascii="Times New Roman" w:hAnsi="Times New Roman" w:cs="Times New Roman"/>
          <w:sz w:val="24"/>
          <w:szCs w:val="24"/>
        </w:rPr>
      </w:pPr>
      <w:r w:rsidRPr="00A01510">
        <w:rPr>
          <w:rFonts w:ascii="Times New Roman" w:hAnsi="Times New Roman" w:cs="Times New Roman"/>
          <w:b/>
          <w:sz w:val="24"/>
          <w:szCs w:val="24"/>
        </w:rPr>
        <w:t>(1)</w:t>
      </w:r>
      <w:r w:rsidRPr="00A01510">
        <w:rPr>
          <w:rFonts w:ascii="Times New Roman" w:hAnsi="Times New Roman" w:cs="Times New Roman"/>
          <w:sz w:val="24"/>
          <w:szCs w:val="24"/>
        </w:rPr>
        <w:t xml:space="preserve"> Banka; sözleşme imzalanmasından sonra Üniversitemize açıktan veya naklen ataması yapılan ve ücretsiz izin sonunda göreve başlayan personellerin </w:t>
      </w:r>
      <w:proofErr w:type="gramStart"/>
      <w:r w:rsidRPr="00A01510">
        <w:rPr>
          <w:rFonts w:ascii="Times New Roman" w:hAnsi="Times New Roman" w:cs="Times New Roman"/>
          <w:sz w:val="24"/>
          <w:szCs w:val="24"/>
        </w:rPr>
        <w:t>promosyonlarını</w:t>
      </w:r>
      <w:proofErr w:type="gramEnd"/>
      <w:r w:rsidRPr="00A01510">
        <w:rPr>
          <w:rFonts w:ascii="Times New Roman" w:hAnsi="Times New Roman" w:cs="Times New Roman"/>
          <w:sz w:val="24"/>
          <w:szCs w:val="24"/>
        </w:rPr>
        <w:t xml:space="preserve">, geriye kalan süre hesap edilerek orantılı olarak, göreve başladığı tarihi izleyen ilk maaşı ile peşin olarak defaten ödeyecektir. Sözleşme imzalanmasından sonra herhangi bir nedenle Üniversite ile ilişiği kalmayan personelden </w:t>
      </w:r>
      <w:proofErr w:type="gramStart"/>
      <w:r w:rsidRPr="00A01510">
        <w:rPr>
          <w:rFonts w:ascii="Times New Roman" w:hAnsi="Times New Roman" w:cs="Times New Roman"/>
          <w:sz w:val="24"/>
          <w:szCs w:val="24"/>
        </w:rPr>
        <w:t>promosyon</w:t>
      </w:r>
      <w:proofErr w:type="gramEnd"/>
      <w:r w:rsidRPr="00A01510">
        <w:rPr>
          <w:rFonts w:ascii="Times New Roman" w:hAnsi="Times New Roman" w:cs="Times New Roman"/>
          <w:sz w:val="24"/>
          <w:szCs w:val="24"/>
        </w:rPr>
        <w:t xml:space="preserve"> ücreti iadesi istenmeyecektir. </w:t>
      </w:r>
    </w:p>
    <w:p w:rsidR="00BF1BBE" w:rsidRPr="00A01510" w:rsidRDefault="00BF1BBE" w:rsidP="00BF1BBE">
      <w:pPr>
        <w:pStyle w:val="GvdeMetni"/>
        <w:shd w:val="clear" w:color="auto" w:fill="auto"/>
        <w:tabs>
          <w:tab w:val="left" w:pos="686"/>
        </w:tabs>
        <w:spacing w:after="0"/>
        <w:ind w:left="720" w:right="300" w:firstLine="0"/>
        <w:jc w:val="both"/>
        <w:rPr>
          <w:rFonts w:ascii="Times New Roman" w:hAnsi="Times New Roman" w:cs="Times New Roman"/>
          <w:sz w:val="24"/>
          <w:szCs w:val="24"/>
        </w:rPr>
      </w:pPr>
    </w:p>
    <w:p w:rsidR="00BF1BBE" w:rsidRPr="00A01510" w:rsidRDefault="00BF1BBE" w:rsidP="00BF1BBE">
      <w:pPr>
        <w:pStyle w:val="GvdeMetni"/>
        <w:numPr>
          <w:ilvl w:val="0"/>
          <w:numId w:val="1"/>
        </w:numPr>
        <w:shd w:val="clear" w:color="auto" w:fill="auto"/>
        <w:spacing w:after="0"/>
        <w:ind w:right="40"/>
        <w:jc w:val="both"/>
        <w:rPr>
          <w:rFonts w:ascii="Times New Roman" w:hAnsi="Times New Roman" w:cs="Times New Roman"/>
          <w:color w:val="000000"/>
          <w:sz w:val="24"/>
          <w:szCs w:val="24"/>
        </w:rPr>
      </w:pPr>
      <w:r w:rsidRPr="00A01510">
        <w:rPr>
          <w:rFonts w:ascii="Times New Roman" w:hAnsi="Times New Roman" w:cs="Times New Roman"/>
          <w:b/>
          <w:sz w:val="24"/>
          <w:szCs w:val="24"/>
        </w:rPr>
        <w:t>(1)</w:t>
      </w:r>
      <w:r w:rsidRPr="00A01510">
        <w:rPr>
          <w:rFonts w:ascii="Times New Roman" w:hAnsi="Times New Roman" w:cs="Times New Roman"/>
          <w:sz w:val="24"/>
          <w:szCs w:val="24"/>
        </w:rPr>
        <w:t xml:space="preserve"> Anlaşma yapılacak banka; anlaşma süresince banka kartları, kredi kartları ve ek kartlar gibi her nevi kartın verilmesi, yenilenmesi, değiştirilmesi, iptal edilmesi, kullanılması ya da kullanılmamasından dolayı Aydın Adnan Menderes Üniversitesi personelinden her ne ad altında olursa olsun hiçbir ücret, masraf ve sair bir tutar talep edemez. Maaş üzerine tanımlanan fatura ödemelerinde ( Elektrik, Su, Doğalgaz, Telefon, İnternet vb. faturalar) işlem ücreti talep edilmeyecektir. Geç </w:t>
      </w:r>
      <w:proofErr w:type="spellStart"/>
      <w:r w:rsidRPr="00A01510">
        <w:rPr>
          <w:rFonts w:ascii="Times New Roman" w:hAnsi="Times New Roman" w:cs="Times New Roman"/>
          <w:sz w:val="24"/>
          <w:szCs w:val="24"/>
        </w:rPr>
        <w:t>Eft</w:t>
      </w:r>
      <w:proofErr w:type="spellEnd"/>
      <w:r w:rsidRPr="00A01510">
        <w:rPr>
          <w:rFonts w:ascii="Times New Roman" w:hAnsi="Times New Roman" w:cs="Times New Roman"/>
          <w:sz w:val="24"/>
          <w:szCs w:val="24"/>
        </w:rPr>
        <w:t xml:space="preserve"> ücreti adı altında her hangi bir kesinti ve ücret alınmayacaktır. Havale ve ücretsiz </w:t>
      </w:r>
      <w:proofErr w:type="spellStart"/>
      <w:r w:rsidRPr="00A01510">
        <w:rPr>
          <w:rFonts w:ascii="Times New Roman" w:hAnsi="Times New Roman" w:cs="Times New Roman"/>
          <w:sz w:val="24"/>
          <w:szCs w:val="24"/>
        </w:rPr>
        <w:t>Eft</w:t>
      </w:r>
      <w:proofErr w:type="spellEnd"/>
      <w:r w:rsidRPr="00A01510">
        <w:rPr>
          <w:rFonts w:ascii="Times New Roman" w:hAnsi="Times New Roman" w:cs="Times New Roman"/>
          <w:sz w:val="24"/>
          <w:szCs w:val="24"/>
        </w:rPr>
        <w:t xml:space="preserve"> işlemlerinde tutar maaşla sınırlı olmayacaktır. </w:t>
      </w:r>
      <w:proofErr w:type="spellStart"/>
      <w:r w:rsidRPr="00A01510">
        <w:rPr>
          <w:rFonts w:ascii="Times New Roman" w:hAnsi="Times New Roman" w:cs="Times New Roman"/>
          <w:sz w:val="24"/>
          <w:szCs w:val="24"/>
        </w:rPr>
        <w:t>Eft’lerden</w:t>
      </w:r>
      <w:proofErr w:type="spellEnd"/>
      <w:r w:rsidRPr="00A01510">
        <w:rPr>
          <w:rFonts w:ascii="Times New Roman" w:hAnsi="Times New Roman" w:cs="Times New Roman"/>
          <w:sz w:val="24"/>
          <w:szCs w:val="24"/>
        </w:rPr>
        <w:t xml:space="preserve"> TCMB devir ücreti alınmayacaktır. </w:t>
      </w:r>
      <w:r w:rsidRPr="00A01510">
        <w:rPr>
          <w:rFonts w:ascii="Times New Roman" w:hAnsi="Times New Roman" w:cs="Times New Roman"/>
          <w:color w:val="000000"/>
          <w:sz w:val="24"/>
          <w:szCs w:val="24"/>
        </w:rPr>
        <w:t>Cebe para, TC kimlik numarasına ve bankamatikler üzerinden her türlü para gönderme ve alma işlemlerinden banka her ne ad altında olursa olsun ücret talep etmeyecektir. Personelimiz tarafından bankadan talep edilecek her türlü kredi işlemlerinde hesaplı tarifeler paket satışı vb. anlama gelecek ücret kesintisi yapılmayacaktır.</w:t>
      </w:r>
    </w:p>
    <w:p w:rsidR="00BF1BBE" w:rsidRPr="00A01510" w:rsidRDefault="00BF1BBE" w:rsidP="00BF1BBE">
      <w:pPr>
        <w:pStyle w:val="ListeParagraf"/>
      </w:pPr>
    </w:p>
    <w:p w:rsidR="00BF1BBE" w:rsidRPr="00A01510" w:rsidRDefault="00BF1BBE" w:rsidP="006818E1">
      <w:pPr>
        <w:pStyle w:val="GvdeMetni"/>
        <w:shd w:val="clear" w:color="auto" w:fill="auto"/>
        <w:spacing w:after="0"/>
        <w:ind w:left="502" w:right="40" w:firstLine="0"/>
        <w:jc w:val="both"/>
        <w:rPr>
          <w:rFonts w:ascii="Times New Roman" w:hAnsi="Times New Roman" w:cs="Times New Roman"/>
          <w:sz w:val="24"/>
          <w:szCs w:val="24"/>
        </w:rPr>
      </w:pPr>
      <w:r w:rsidRPr="00A01510">
        <w:rPr>
          <w:rFonts w:ascii="Times New Roman" w:hAnsi="Times New Roman" w:cs="Times New Roman"/>
          <w:b/>
          <w:sz w:val="24"/>
          <w:szCs w:val="24"/>
        </w:rPr>
        <w:t>(2)</w:t>
      </w:r>
      <w:r w:rsidRPr="00A01510">
        <w:rPr>
          <w:rFonts w:ascii="Times New Roman" w:hAnsi="Times New Roman" w:cs="Times New Roman"/>
          <w:sz w:val="24"/>
          <w:szCs w:val="24"/>
        </w:rPr>
        <w:t xml:space="preserve"> Anlaşma yapılacak banka; Aydın Adnan Menderes Üniversitesi personelinin hesaplarının bulunduğu şube ile sınırlı olmaksızın </w:t>
      </w:r>
      <w:proofErr w:type="spellStart"/>
      <w:r w:rsidRPr="00A01510">
        <w:rPr>
          <w:rFonts w:ascii="Times New Roman" w:hAnsi="Times New Roman" w:cs="Times New Roman"/>
          <w:sz w:val="24"/>
          <w:szCs w:val="24"/>
        </w:rPr>
        <w:t>AVM’ler</w:t>
      </w:r>
      <w:proofErr w:type="spellEnd"/>
      <w:r w:rsidRPr="00A01510">
        <w:rPr>
          <w:rFonts w:ascii="Times New Roman" w:hAnsi="Times New Roman" w:cs="Times New Roman"/>
          <w:sz w:val="24"/>
          <w:szCs w:val="24"/>
        </w:rPr>
        <w:t xml:space="preserve"> (Büyük Alışveriş Merkezleri) </w:t>
      </w:r>
      <w:proofErr w:type="gramStart"/>
      <w:r w:rsidRPr="00A01510">
        <w:rPr>
          <w:rFonts w:ascii="Times New Roman" w:hAnsi="Times New Roman" w:cs="Times New Roman"/>
          <w:sz w:val="24"/>
          <w:szCs w:val="24"/>
        </w:rPr>
        <w:t>dahil</w:t>
      </w:r>
      <w:proofErr w:type="gramEnd"/>
      <w:r w:rsidRPr="00A01510">
        <w:rPr>
          <w:rFonts w:ascii="Times New Roman" w:hAnsi="Times New Roman" w:cs="Times New Roman"/>
          <w:sz w:val="24"/>
          <w:szCs w:val="24"/>
        </w:rPr>
        <w:t>, Türkiye ve yurtdışındaki bütün şubeleri, ATM’leri, internet bankacılığı, telefon bankacılığı ve mobil bankacılığı dahil herhangi bir kanal aracılığıyla gerçekleştirdiği havale, EFT ve bütün bankacılık işlemlerinden her ne ad altında olursa olsun hiçbir ücret, masraf ve sair bir tutar talep edemez.</w:t>
      </w:r>
    </w:p>
    <w:p w:rsidR="00BF1BBE" w:rsidRPr="00A01510" w:rsidRDefault="00BF1BBE" w:rsidP="00BF1BBE">
      <w:pPr>
        <w:pStyle w:val="GvdeMetni"/>
        <w:shd w:val="clear" w:color="auto" w:fill="auto"/>
        <w:spacing w:after="0"/>
        <w:ind w:left="720" w:right="40" w:firstLine="0"/>
        <w:jc w:val="both"/>
        <w:rPr>
          <w:rFonts w:ascii="Times New Roman" w:hAnsi="Times New Roman" w:cs="Times New Roman"/>
          <w:sz w:val="24"/>
          <w:szCs w:val="24"/>
        </w:rPr>
      </w:pPr>
    </w:p>
    <w:p w:rsidR="00BF1BBE" w:rsidRPr="00A01510" w:rsidRDefault="00BF1BBE" w:rsidP="006818E1">
      <w:pPr>
        <w:pStyle w:val="GvdeMetni"/>
        <w:shd w:val="clear" w:color="auto" w:fill="auto"/>
        <w:spacing w:after="0"/>
        <w:ind w:left="502" w:right="40" w:firstLine="0"/>
        <w:jc w:val="both"/>
        <w:rPr>
          <w:rFonts w:ascii="Times New Roman" w:hAnsi="Times New Roman" w:cs="Times New Roman"/>
          <w:sz w:val="24"/>
          <w:szCs w:val="24"/>
        </w:rPr>
      </w:pPr>
      <w:r w:rsidRPr="00A01510">
        <w:rPr>
          <w:rFonts w:ascii="Times New Roman" w:hAnsi="Times New Roman" w:cs="Times New Roman"/>
          <w:b/>
          <w:sz w:val="24"/>
          <w:szCs w:val="24"/>
        </w:rPr>
        <w:t>(3)</w:t>
      </w:r>
      <w:r w:rsidRPr="00A01510">
        <w:rPr>
          <w:rFonts w:ascii="Times New Roman" w:hAnsi="Times New Roman" w:cs="Times New Roman"/>
          <w:sz w:val="24"/>
          <w:szCs w:val="24"/>
        </w:rPr>
        <w:t xml:space="preserve"> Anlaşma yapılacak banka; Aydın Adnan Menderes Üniversitesi personelinin bankadaki bütün hesapları ile ilgili olarak hesap defteri/cüzdanı ücreti, hesap işletim ücreti ve </w:t>
      </w:r>
      <w:proofErr w:type="gramStart"/>
      <w:r w:rsidRPr="00A01510">
        <w:rPr>
          <w:rFonts w:ascii="Times New Roman" w:hAnsi="Times New Roman" w:cs="Times New Roman"/>
          <w:sz w:val="24"/>
          <w:szCs w:val="24"/>
        </w:rPr>
        <w:t>ekstre</w:t>
      </w:r>
      <w:proofErr w:type="gramEnd"/>
      <w:r w:rsidRPr="00A01510">
        <w:rPr>
          <w:rFonts w:ascii="Times New Roman" w:hAnsi="Times New Roman" w:cs="Times New Roman"/>
          <w:sz w:val="24"/>
          <w:szCs w:val="24"/>
        </w:rPr>
        <w:t xml:space="preserve"> ücreti, elektronik işlem ücreti, döviz hesabı vb. her ne ad altında olursa olsun hiçbir ücret, masraf ve sair bir tutar talep edemez. </w:t>
      </w:r>
    </w:p>
    <w:p w:rsidR="00BF1BBE" w:rsidRPr="00A01510" w:rsidRDefault="00BF1BBE" w:rsidP="00BF1BBE">
      <w:pPr>
        <w:pStyle w:val="ListeParagraf"/>
      </w:pPr>
    </w:p>
    <w:p w:rsidR="00BF1BBE" w:rsidRPr="00A01510" w:rsidRDefault="00BF1BBE" w:rsidP="006818E1">
      <w:pPr>
        <w:pStyle w:val="GvdeMetni"/>
        <w:shd w:val="clear" w:color="auto" w:fill="auto"/>
        <w:spacing w:after="0"/>
        <w:ind w:left="502" w:right="40" w:firstLine="0"/>
        <w:jc w:val="both"/>
        <w:rPr>
          <w:rFonts w:ascii="Times New Roman" w:hAnsi="Times New Roman" w:cs="Times New Roman"/>
          <w:sz w:val="24"/>
          <w:szCs w:val="24"/>
        </w:rPr>
      </w:pPr>
      <w:r w:rsidRPr="00A01510">
        <w:rPr>
          <w:rFonts w:ascii="Times New Roman" w:hAnsi="Times New Roman" w:cs="Times New Roman"/>
          <w:b/>
          <w:sz w:val="24"/>
          <w:szCs w:val="24"/>
        </w:rPr>
        <w:t>(4)</w:t>
      </w:r>
      <w:r w:rsidRPr="00A01510">
        <w:rPr>
          <w:rFonts w:ascii="Times New Roman" w:hAnsi="Times New Roman" w:cs="Times New Roman"/>
          <w:sz w:val="24"/>
          <w:szCs w:val="24"/>
        </w:rPr>
        <w:t xml:space="preserve"> Bu madde kapsamında ücret, masraf ve sair bir tutarın tahsil edilmesi halinde, anlaşma yapılacak banka, kendiliğinden veya Aydın Adnan Menderes Üniversitesi personelinin sözlü veya yazılı talebi üzerine en geç iki iş günü içinde ilgilinin hesabına iade işlemini yapmakla yükümlüdür.</w:t>
      </w:r>
    </w:p>
    <w:p w:rsidR="00BF1BBE" w:rsidRPr="00A01510" w:rsidRDefault="00BF1BBE" w:rsidP="00BF1BBE">
      <w:pPr>
        <w:pStyle w:val="GvdeMetni"/>
        <w:shd w:val="clear" w:color="auto" w:fill="auto"/>
        <w:spacing w:after="0"/>
        <w:ind w:left="720" w:right="40" w:firstLine="0"/>
        <w:jc w:val="both"/>
        <w:rPr>
          <w:rFonts w:ascii="Times New Roman" w:hAnsi="Times New Roman" w:cs="Times New Roman"/>
          <w:b/>
          <w:sz w:val="24"/>
          <w:szCs w:val="24"/>
        </w:rPr>
      </w:pPr>
    </w:p>
    <w:p w:rsidR="00BF1BBE" w:rsidRPr="00A01510" w:rsidRDefault="00BF1BBE" w:rsidP="006818E1">
      <w:pPr>
        <w:pStyle w:val="GvdeMetni"/>
        <w:shd w:val="clear" w:color="auto" w:fill="auto"/>
        <w:spacing w:after="0"/>
        <w:ind w:left="502" w:right="40" w:firstLine="0"/>
        <w:jc w:val="both"/>
        <w:rPr>
          <w:rFonts w:ascii="Times New Roman" w:hAnsi="Times New Roman" w:cs="Times New Roman"/>
          <w:sz w:val="24"/>
          <w:szCs w:val="24"/>
        </w:rPr>
      </w:pPr>
      <w:r w:rsidRPr="00A01510">
        <w:rPr>
          <w:rFonts w:ascii="Times New Roman" w:hAnsi="Times New Roman" w:cs="Times New Roman"/>
          <w:b/>
          <w:sz w:val="24"/>
          <w:szCs w:val="24"/>
        </w:rPr>
        <w:t>(5)</w:t>
      </w:r>
      <w:r w:rsidRPr="00A01510">
        <w:rPr>
          <w:rFonts w:ascii="Times New Roman" w:hAnsi="Times New Roman" w:cs="Times New Roman"/>
          <w:sz w:val="24"/>
          <w:szCs w:val="24"/>
        </w:rPr>
        <w:t xml:space="preserve"> Aydın Adnan Menderes Üniversitesi personelinin, ücretsiz izin hali </w:t>
      </w:r>
      <w:proofErr w:type="gramStart"/>
      <w:r w:rsidRPr="00A01510">
        <w:rPr>
          <w:rFonts w:ascii="Times New Roman" w:hAnsi="Times New Roman" w:cs="Times New Roman"/>
          <w:sz w:val="24"/>
          <w:szCs w:val="24"/>
        </w:rPr>
        <w:t>dahil</w:t>
      </w:r>
      <w:proofErr w:type="gramEnd"/>
      <w:r w:rsidRPr="00A01510">
        <w:rPr>
          <w:rFonts w:ascii="Times New Roman" w:hAnsi="Times New Roman" w:cs="Times New Roman"/>
          <w:sz w:val="24"/>
          <w:szCs w:val="24"/>
        </w:rPr>
        <w:t xml:space="preserve"> bütün izin hallerinde yukarıdaki hükümler geçerli olacaktır.</w:t>
      </w:r>
    </w:p>
    <w:p w:rsidR="00BF1BBE" w:rsidRPr="00A01510" w:rsidRDefault="00BF1BBE" w:rsidP="00BF1BBE">
      <w:pPr>
        <w:pStyle w:val="GvdeMetni"/>
        <w:shd w:val="clear" w:color="auto" w:fill="auto"/>
        <w:spacing w:after="0"/>
        <w:ind w:left="720" w:right="40" w:firstLine="0"/>
        <w:jc w:val="both"/>
        <w:rPr>
          <w:rFonts w:ascii="Times New Roman" w:hAnsi="Times New Roman" w:cs="Times New Roman"/>
          <w:sz w:val="24"/>
          <w:szCs w:val="24"/>
        </w:rPr>
      </w:pPr>
    </w:p>
    <w:p w:rsidR="00BF1BBE" w:rsidRPr="00A01510" w:rsidRDefault="00BF1BBE" w:rsidP="00BF1BBE">
      <w:pPr>
        <w:pStyle w:val="GvdeMetni"/>
        <w:shd w:val="clear" w:color="auto" w:fill="auto"/>
        <w:spacing w:after="0"/>
        <w:ind w:left="720" w:right="40" w:firstLine="0"/>
        <w:jc w:val="both"/>
        <w:rPr>
          <w:rFonts w:ascii="Times New Roman" w:hAnsi="Times New Roman" w:cs="Times New Roman"/>
          <w:sz w:val="24"/>
          <w:szCs w:val="24"/>
        </w:rPr>
      </w:pPr>
    </w:p>
    <w:p w:rsidR="00CB254A" w:rsidRPr="00A01510" w:rsidRDefault="00D53634" w:rsidP="006818E1">
      <w:pPr>
        <w:ind w:left="360"/>
        <w:jc w:val="both"/>
      </w:pPr>
      <w:r w:rsidRPr="00A01510">
        <w:rPr>
          <w:b/>
        </w:rPr>
        <w:t>(6</w:t>
      </w:r>
      <w:r w:rsidR="00BF1BBE" w:rsidRPr="00A01510">
        <w:rPr>
          <w:b/>
        </w:rPr>
        <w:t>)</w:t>
      </w:r>
      <w:r w:rsidR="00BF1BBE" w:rsidRPr="00A01510">
        <w:t xml:space="preserve"> Anlaşma yapılacak banka; Aydın Adnan Menderes Üniversitesi personelinin sayısını da dikkate alarak, 2886 sayılı Devlet İhale Kanunu uyarınca yapılan ihale sonucunda Üniversite tarafından belirlenen yerlere para yatırma özelliği de olan yeterli sayıda bankamatik koymak</w:t>
      </w:r>
      <w:r w:rsidR="009945B4">
        <w:t xml:space="preserve"> </w:t>
      </w:r>
      <w:r w:rsidR="00CB254A" w:rsidRPr="00A01510">
        <w:t>zorundadır. Üniversitemiz birimlerinin bulunduğu farklı yerleşim yerlerinde ATM bulundurulmasının mümkün olamayacağı durumlarda ortak nokta ATM’lerinden çalışanlarımızın yapacağı işlemlerden her ne ad altında olursa olsun masraf, komisyon, faiz vb. giderler alınmayacaktır.</w:t>
      </w:r>
    </w:p>
    <w:p w:rsidR="00CB254A" w:rsidRPr="00A01510" w:rsidRDefault="00CB254A" w:rsidP="00CB254A">
      <w:pPr>
        <w:jc w:val="both"/>
      </w:pPr>
      <w:r w:rsidRPr="00A01510">
        <w:t xml:space="preserve">             </w:t>
      </w:r>
    </w:p>
    <w:p w:rsidR="00CB254A" w:rsidRPr="00A01510" w:rsidRDefault="00CB254A" w:rsidP="00CB254A">
      <w:pPr>
        <w:numPr>
          <w:ilvl w:val="0"/>
          <w:numId w:val="1"/>
        </w:numPr>
        <w:tabs>
          <w:tab w:val="clear" w:pos="502"/>
          <w:tab w:val="num" w:pos="360"/>
        </w:tabs>
        <w:ind w:left="360"/>
        <w:jc w:val="both"/>
      </w:pPr>
      <w:r w:rsidRPr="00A01510">
        <w:t xml:space="preserve"> </w:t>
      </w:r>
      <w:r w:rsidRPr="00A01510">
        <w:rPr>
          <w:b/>
        </w:rPr>
        <w:t>(1)</w:t>
      </w:r>
      <w:r w:rsidRPr="00A01510">
        <w:t xml:space="preserve"> Anlaşma yapılacak banka; Aydın Adnan Menderes Üniversitesi personelinin bankacılık işlemlerini daha kolaylıkla yapabilmesi için yeterli personel görevlendirecektir. Her personel adına vadesiz maaş hesabı açma işlemi, ilgili personelin kurumuna gönderilen banka personeli tarafından yapılacaktır. Banka, Aydın Adnan Menderes Üniversitesi personelinin isteği olmadan vadesiz maaş hesabına bağlı ek hesap (avans hesabı), fon hesabı ve benzeri hesapları açmayacaktır. Açmışsa, ilgiliden herhangi bir dilekçe veya başka bir beyan istemeden derhal kapatacaktır.</w:t>
      </w:r>
    </w:p>
    <w:p w:rsidR="00CB254A" w:rsidRPr="00A01510" w:rsidRDefault="00CB254A" w:rsidP="00CB254A">
      <w:pPr>
        <w:ind w:left="708"/>
        <w:jc w:val="both"/>
      </w:pPr>
    </w:p>
    <w:p w:rsidR="00CB254A" w:rsidRPr="00A01510" w:rsidRDefault="00CB254A" w:rsidP="00CB254A">
      <w:pPr>
        <w:numPr>
          <w:ilvl w:val="0"/>
          <w:numId w:val="1"/>
        </w:numPr>
        <w:tabs>
          <w:tab w:val="clear" w:pos="502"/>
          <w:tab w:val="num" w:pos="360"/>
        </w:tabs>
        <w:ind w:left="360"/>
        <w:jc w:val="both"/>
      </w:pPr>
      <w:r w:rsidRPr="00A01510">
        <w:rPr>
          <w:b/>
        </w:rPr>
        <w:t>(1)</w:t>
      </w:r>
      <w:r w:rsidRPr="00A01510">
        <w:t xml:space="preserve"> Anlaşma yapılacak banka; anlaşma süresince ve anlaşmanın sona ermesinden sonra Aydın Adnan Menderes Üniversitesi personelinin kişisel bilgilerini başka bir amaçla kullanmayacak, başka kişi veya kurumlarla paylaşmayacak ve bu bilgileri kesinlikle gizli tutacaktır. </w:t>
      </w:r>
    </w:p>
    <w:p w:rsidR="00CB254A" w:rsidRPr="00A01510" w:rsidRDefault="00CB254A" w:rsidP="00CB254A">
      <w:pPr>
        <w:ind w:left="708"/>
      </w:pPr>
    </w:p>
    <w:p w:rsidR="00CB254A" w:rsidRPr="00A01510" w:rsidRDefault="00CB254A" w:rsidP="00CB254A">
      <w:pPr>
        <w:numPr>
          <w:ilvl w:val="0"/>
          <w:numId w:val="1"/>
        </w:numPr>
        <w:tabs>
          <w:tab w:val="clear" w:pos="502"/>
          <w:tab w:val="num" w:pos="360"/>
        </w:tabs>
        <w:ind w:left="360"/>
        <w:jc w:val="both"/>
      </w:pPr>
      <w:r w:rsidRPr="00A01510">
        <w:t xml:space="preserve"> </w:t>
      </w:r>
      <w:r w:rsidRPr="00A01510">
        <w:rPr>
          <w:b/>
        </w:rPr>
        <w:t>(1)</w:t>
      </w:r>
      <w:r w:rsidRPr="00A01510">
        <w:t xml:space="preserve"> Anlaşma yapılacak banka; Aydın Adnan Menderes Üniversitesi personelinin ATM ile vadesiz maaş hesabından günlük para çekme limitini en az </w:t>
      </w:r>
      <w:r w:rsidRPr="00A01510">
        <w:rPr>
          <w:b/>
        </w:rPr>
        <w:t>2.500,00-TL</w:t>
      </w:r>
      <w:r w:rsidRPr="00A01510">
        <w:t xml:space="preserve"> olacak şekilde sağlayacaktır. </w:t>
      </w:r>
    </w:p>
    <w:p w:rsidR="00CB254A" w:rsidRPr="00A01510" w:rsidRDefault="00CB254A" w:rsidP="00CB254A">
      <w:pPr>
        <w:jc w:val="both"/>
      </w:pPr>
    </w:p>
    <w:p w:rsidR="00CB254A" w:rsidRPr="009945B4" w:rsidRDefault="00CB254A" w:rsidP="00CB254A">
      <w:pPr>
        <w:numPr>
          <w:ilvl w:val="0"/>
          <w:numId w:val="1"/>
        </w:numPr>
        <w:tabs>
          <w:tab w:val="clear" w:pos="502"/>
          <w:tab w:val="num" w:pos="360"/>
        </w:tabs>
        <w:ind w:left="360"/>
        <w:jc w:val="both"/>
      </w:pPr>
      <w:r w:rsidRPr="009945B4">
        <w:t xml:space="preserve"> </w:t>
      </w:r>
      <w:proofErr w:type="gramStart"/>
      <w:r w:rsidRPr="009945B4">
        <w:rPr>
          <w:b/>
        </w:rPr>
        <w:t>(1)</w:t>
      </w:r>
      <w:r w:rsidRPr="009945B4">
        <w:t xml:space="preserve"> Anlaşma yapılacak banka; 20 Şubat 2004 tarih ve 25379 (1.Mükerrer) sayılı Resmi </w:t>
      </w:r>
      <w:proofErr w:type="spellStart"/>
      <w:r w:rsidRPr="009945B4">
        <w:t>Gazete’de</w:t>
      </w:r>
      <w:proofErr w:type="spellEnd"/>
      <w:r w:rsidRPr="009945B4">
        <w:t xml:space="preserve"> yayınlanan Maliye Bakanlığı Muhasebat Genel Müdürlüğü’nün 6 Sıra </w:t>
      </w:r>
      <w:proofErr w:type="spellStart"/>
      <w:r w:rsidRPr="009945B4">
        <w:t>Nolu</w:t>
      </w:r>
      <w:proofErr w:type="spellEnd"/>
      <w:r w:rsidRPr="009945B4">
        <w:t xml:space="preserve"> Genel Tebliği; 20 Temmuz 2007 tarih ve 26588 sayılı Resmi </w:t>
      </w:r>
      <w:proofErr w:type="spellStart"/>
      <w:r w:rsidRPr="009945B4">
        <w:t>Gazete’de</w:t>
      </w:r>
      <w:proofErr w:type="spellEnd"/>
      <w:r w:rsidRPr="009945B4">
        <w:t xml:space="preserve"> yayınlanan 2007/21 sayılı Genelgesi, 5 Ağustos 2008 tarih ve 26958 sayılı Resmi </w:t>
      </w:r>
      <w:proofErr w:type="spellStart"/>
      <w:r w:rsidRPr="009945B4">
        <w:t>Gazete’de</w:t>
      </w:r>
      <w:proofErr w:type="spellEnd"/>
      <w:r w:rsidRPr="009945B4">
        <w:t xml:space="preserve"> yayınlanan 2008/18 sayılı Genelgesi, 10 Ağustos 2010 tarih ve 27668 sayılı Resmi </w:t>
      </w:r>
      <w:proofErr w:type="spellStart"/>
      <w:r w:rsidRPr="009945B4">
        <w:t>Gazete’de</w:t>
      </w:r>
      <w:proofErr w:type="spellEnd"/>
      <w:r w:rsidRPr="009945B4">
        <w:t xml:space="preserve"> yayınlanan 2010/17 sayılı Genelgesi ile bağlıdır.</w:t>
      </w:r>
      <w:proofErr w:type="gramEnd"/>
    </w:p>
    <w:p w:rsidR="00CB254A" w:rsidRPr="00A01510" w:rsidRDefault="00CB254A" w:rsidP="00CB254A">
      <w:pPr>
        <w:ind w:left="708"/>
      </w:pPr>
    </w:p>
    <w:p w:rsidR="00CB254A" w:rsidRPr="00A01510" w:rsidRDefault="00CB254A" w:rsidP="00CB254A">
      <w:pPr>
        <w:numPr>
          <w:ilvl w:val="0"/>
          <w:numId w:val="1"/>
        </w:numPr>
        <w:tabs>
          <w:tab w:val="clear" w:pos="502"/>
          <w:tab w:val="num" w:pos="360"/>
        </w:tabs>
        <w:ind w:left="360"/>
        <w:jc w:val="both"/>
      </w:pPr>
      <w:r w:rsidRPr="00A01510">
        <w:t xml:space="preserve"> </w:t>
      </w:r>
      <w:r w:rsidRPr="00A01510">
        <w:rPr>
          <w:b/>
        </w:rPr>
        <w:t>(1)</w:t>
      </w:r>
      <w:r w:rsidRPr="00A01510">
        <w:t xml:space="preserve"> Anlaşma yapılacak banka; Bankacılık Hizmetleri ve Promosyon Protokolü’nün, sözleşme süresince Üniversitemiz internet sitesinde yayınlanmasını kabul etmiş sayılacaktır. </w:t>
      </w:r>
    </w:p>
    <w:p w:rsidR="00CB254A" w:rsidRPr="00A01510" w:rsidRDefault="00CB254A" w:rsidP="00CB254A">
      <w:pPr>
        <w:jc w:val="both"/>
        <w:rPr>
          <w:b/>
        </w:rPr>
      </w:pPr>
    </w:p>
    <w:p w:rsidR="00CB254A" w:rsidRPr="00A01510" w:rsidRDefault="00CB254A" w:rsidP="00CB254A">
      <w:pPr>
        <w:jc w:val="both"/>
        <w:rPr>
          <w:b/>
        </w:rPr>
      </w:pPr>
    </w:p>
    <w:p w:rsidR="00CB254A" w:rsidRPr="00A01510" w:rsidRDefault="00CB254A" w:rsidP="00CB254A">
      <w:pPr>
        <w:jc w:val="both"/>
      </w:pPr>
      <w:r w:rsidRPr="00A01510">
        <w:t xml:space="preserve"> </w:t>
      </w:r>
    </w:p>
    <w:p w:rsidR="00CB254A" w:rsidRPr="00A01510" w:rsidRDefault="00CB254A" w:rsidP="00CB254A">
      <w:pPr>
        <w:rPr>
          <w:b/>
        </w:rPr>
      </w:pPr>
      <w:r w:rsidRPr="00A01510">
        <w:rPr>
          <w:b/>
        </w:rPr>
        <w:t>II- TEKLİFLERİN DEĞERLENDİRİLME USULÜ</w:t>
      </w:r>
    </w:p>
    <w:p w:rsidR="00CB254A" w:rsidRPr="00A01510" w:rsidRDefault="00CB254A" w:rsidP="00CB254A">
      <w:pPr>
        <w:jc w:val="both"/>
      </w:pPr>
    </w:p>
    <w:p w:rsidR="00CB254A" w:rsidRPr="00A01510" w:rsidRDefault="00CB254A" w:rsidP="00CB254A">
      <w:pPr>
        <w:numPr>
          <w:ilvl w:val="0"/>
          <w:numId w:val="1"/>
        </w:numPr>
        <w:tabs>
          <w:tab w:val="clear" w:pos="502"/>
          <w:tab w:val="num" w:pos="360"/>
        </w:tabs>
        <w:ind w:left="360"/>
        <w:jc w:val="both"/>
      </w:pPr>
      <w:r w:rsidRPr="00A01510">
        <w:t xml:space="preserve"> </w:t>
      </w:r>
      <w:r w:rsidRPr="00A01510">
        <w:rPr>
          <w:b/>
        </w:rPr>
        <w:t>(1)</w:t>
      </w:r>
      <w:r w:rsidRPr="00A01510">
        <w:t xml:space="preserve"> Bankacılık Hizmetleri ve Promosyon ihalesi kapalı zarf ve açık artırma usulü ile yapılacaktır. Bankalar şartnameye uygun ilk tekliflerini ihaleye katılabilmek için Genel Müdürlüklerince verilen yetki belgelerini varsa </w:t>
      </w:r>
      <w:r w:rsidR="009945B4" w:rsidRPr="00A01510">
        <w:t>vekâletnamelerini</w:t>
      </w:r>
      <w:r w:rsidRPr="00A01510">
        <w:t xml:space="preserve"> ve</w:t>
      </w:r>
      <w:r w:rsidR="009945B4">
        <w:t xml:space="preserve"> imza sirkülerini ihale teklif </w:t>
      </w:r>
      <w:r w:rsidRPr="00A01510">
        <w:t xml:space="preserve">zarfına koymak ile yükümlüdürler.  Teklif zarfının üstünde, bankanın adı, tam adresi ve yetkili kişinin imzası bulunmalıdır. Teklif zarfının kapatıldığı yer imzalı olmalıdır. Şartnamede belirtilen saate kadar verilen teklifler ihale tarih ve saatinden sonra komisyonca hazır bulunanların önünde sırasıyla açılacak ve teklif tutanağına kaydedilecektir. Teklif mektubu şartnamede belirlenen usule uygun ise değerlendirmeye alınacaktır. </w:t>
      </w:r>
    </w:p>
    <w:p w:rsidR="00CB254A" w:rsidRPr="00A01510" w:rsidRDefault="00CB254A" w:rsidP="00CB254A">
      <w:pPr>
        <w:ind w:left="720"/>
        <w:jc w:val="both"/>
      </w:pPr>
    </w:p>
    <w:p w:rsidR="00CB254A" w:rsidRPr="00A01510" w:rsidRDefault="00CB254A" w:rsidP="00CB254A">
      <w:pPr>
        <w:numPr>
          <w:ilvl w:val="0"/>
          <w:numId w:val="1"/>
        </w:numPr>
        <w:tabs>
          <w:tab w:val="clear" w:pos="502"/>
          <w:tab w:val="num" w:pos="360"/>
        </w:tabs>
        <w:spacing w:line="274" w:lineRule="exact"/>
        <w:ind w:left="360" w:right="40"/>
        <w:jc w:val="both"/>
      </w:pPr>
      <w:r w:rsidRPr="00A01510">
        <w:lastRenderedPageBreak/>
        <w:t xml:space="preserve"> </w:t>
      </w:r>
      <w:r w:rsidRPr="00A01510">
        <w:rPr>
          <w:b/>
        </w:rPr>
        <w:t>(1)</w:t>
      </w:r>
      <w:r w:rsidRPr="00A01510">
        <w:t xml:space="preserve"> İstekliler tarafından kapalı zarf içinde verilen yazılı teklifler, ilk teklif olup komisyon tarafından banka yetkililerin huzurunda açıldıktan</w:t>
      </w:r>
      <w:r w:rsidR="009945B4">
        <w:t xml:space="preserve"> sonra en yüksek teklif edilen </w:t>
      </w:r>
      <w:r w:rsidRPr="00A01510">
        <w:t>miktarın üstünde olmak şartıyla teklifte bulunan bankalar arasında aynı anda açık artırma usulü ile ihale sonuçlandırılacaktır. Komisyon, istekli bankaların istemi üzerine ihale sırasında görüşme yapabilmeleri amacıyla ihaleye ara verebilir. En çok teklifi veren banka komisyon tarafından iş bu şartnamede yazılı diğer hususlar da göz önünde bulundurularak değerlendirilecektir.</w:t>
      </w:r>
    </w:p>
    <w:p w:rsidR="00BF1BBE" w:rsidRPr="00A01510" w:rsidRDefault="00BF1BBE"/>
    <w:p w:rsidR="00A0410D" w:rsidRPr="00A01510" w:rsidRDefault="00A0410D" w:rsidP="00A0410D">
      <w:pPr>
        <w:numPr>
          <w:ilvl w:val="0"/>
          <w:numId w:val="1"/>
        </w:numPr>
        <w:tabs>
          <w:tab w:val="clear" w:pos="502"/>
          <w:tab w:val="num" w:pos="360"/>
        </w:tabs>
        <w:ind w:left="360"/>
        <w:jc w:val="both"/>
      </w:pPr>
      <w:r w:rsidRPr="00A01510">
        <w:rPr>
          <w:b/>
        </w:rPr>
        <w:t>(1)</w:t>
      </w:r>
      <w:r w:rsidRPr="00A01510">
        <w:t xml:space="preserve"> Bu ihalede tekliflerin değerlendirilmesinde, </w:t>
      </w:r>
      <w:proofErr w:type="gramStart"/>
      <w:r w:rsidRPr="00A01510">
        <w:t>promosyon</w:t>
      </w:r>
      <w:proofErr w:type="gramEnd"/>
      <w:r w:rsidRPr="00A01510">
        <w:t xml:space="preserve"> olarak verilen en yüksek fiyat teklifi ile birlikte şartnamede belirtilen tüm şartların kabul edildiği teklif esas alınacaktır. İhaleyi kazanan bankaya bu karar yazılı olarak bildirilerek ve sözleşmeyi imzalamaya davet edilecektir. İhaleyi kazanan bankanın bu yazının tebliğ tarihinden itibaren yedi (7) gün içinde sözleşmeyi imzalaması şarttır.</w:t>
      </w:r>
    </w:p>
    <w:p w:rsidR="00A0410D" w:rsidRPr="00A01510" w:rsidRDefault="00A0410D" w:rsidP="00A0410D">
      <w:pPr>
        <w:ind w:left="360"/>
        <w:jc w:val="both"/>
      </w:pPr>
    </w:p>
    <w:p w:rsidR="00A0410D" w:rsidRPr="00A01510" w:rsidRDefault="00A0410D" w:rsidP="00A0410D">
      <w:pPr>
        <w:jc w:val="both"/>
      </w:pPr>
      <w:r w:rsidRPr="00A01510">
        <w:rPr>
          <w:b/>
        </w:rPr>
        <w:t xml:space="preserve">     (2)</w:t>
      </w:r>
      <w:r w:rsidRPr="00A01510">
        <w:t xml:space="preserve"> Sözleşmenin imzalanmasından sonra yüklenici banka, sözleşm</w:t>
      </w:r>
      <w:r w:rsidR="009945B4">
        <w:t xml:space="preserve">enin başlayacağı ilk güne </w:t>
      </w:r>
      <w:r w:rsidRPr="00A01510">
        <w:t xml:space="preserve">kadar teknolojik altyapı </w:t>
      </w:r>
      <w:proofErr w:type="gramStart"/>
      <w:r w:rsidRPr="00A01510">
        <w:t>dahil</w:t>
      </w:r>
      <w:proofErr w:type="gramEnd"/>
      <w:r w:rsidRPr="00A01510">
        <w:t xml:space="preserve"> tüm düzenlemeleri ve işlemleri </w:t>
      </w:r>
      <w:r w:rsidR="009945B4">
        <w:t xml:space="preserve">tamamlamayı kabul ve taahhüt </w:t>
      </w:r>
      <w:r w:rsidRPr="00A01510">
        <w:t xml:space="preserve">eder. </w:t>
      </w:r>
    </w:p>
    <w:p w:rsidR="00A0410D" w:rsidRPr="00A01510" w:rsidRDefault="00A0410D" w:rsidP="00A0410D">
      <w:pPr>
        <w:ind w:left="720"/>
        <w:jc w:val="both"/>
      </w:pPr>
    </w:p>
    <w:p w:rsidR="00A0410D" w:rsidRPr="00A01510" w:rsidRDefault="00A0410D" w:rsidP="00A0410D">
      <w:pPr>
        <w:ind w:left="720"/>
        <w:jc w:val="both"/>
      </w:pPr>
    </w:p>
    <w:p w:rsidR="00A0410D" w:rsidRPr="00A01510" w:rsidRDefault="00A0410D" w:rsidP="00A0410D">
      <w:pPr>
        <w:jc w:val="both"/>
      </w:pPr>
    </w:p>
    <w:p w:rsidR="00A0410D" w:rsidRPr="00A01510" w:rsidRDefault="00A0410D" w:rsidP="00A0410D">
      <w:pPr>
        <w:ind w:left="360"/>
        <w:jc w:val="both"/>
        <w:rPr>
          <w:b/>
        </w:rPr>
      </w:pPr>
      <w:r w:rsidRPr="00A01510">
        <w:rPr>
          <w:b/>
        </w:rPr>
        <w:t>III- CEZAİ HÜKÜMLER</w:t>
      </w:r>
    </w:p>
    <w:p w:rsidR="00A0410D" w:rsidRPr="00A01510" w:rsidRDefault="00A0410D" w:rsidP="00A0410D">
      <w:pPr>
        <w:ind w:left="360"/>
        <w:jc w:val="both"/>
      </w:pPr>
    </w:p>
    <w:p w:rsidR="00A0410D" w:rsidRPr="00A01510" w:rsidRDefault="00A0410D" w:rsidP="00A0410D">
      <w:pPr>
        <w:numPr>
          <w:ilvl w:val="0"/>
          <w:numId w:val="1"/>
        </w:numPr>
        <w:tabs>
          <w:tab w:val="clear" w:pos="502"/>
          <w:tab w:val="num" w:pos="360"/>
        </w:tabs>
        <w:ind w:left="360"/>
        <w:jc w:val="both"/>
      </w:pPr>
      <w:r w:rsidRPr="00A01510">
        <w:t xml:space="preserve"> </w:t>
      </w:r>
      <w:r w:rsidRPr="00A01510">
        <w:rPr>
          <w:b/>
        </w:rPr>
        <w:t>(1)</w:t>
      </w:r>
      <w:r w:rsidRPr="00A01510">
        <w:t xml:space="preserve"> İhaleyi kazanan banka, Rektörlük tarafından tespit edilecek tarihte ve işbu şartnameye uygun sözleşme imzalamazsa, açık artırma sonucunda verdiği toplam teklifin (personel sayısı x personel başına teklif = toplam teklif) %30 (yüzde otuz)’u kadar ceza ödemeyi kabul etmiş sayılır. Bu durumda en yüksek teklifi veren ikinci banka sözleşme imzalamaya davet edilebilir.</w:t>
      </w:r>
    </w:p>
    <w:p w:rsidR="00A0410D" w:rsidRPr="00A01510" w:rsidRDefault="00A0410D" w:rsidP="00A0410D">
      <w:pPr>
        <w:ind w:left="360"/>
        <w:jc w:val="both"/>
      </w:pPr>
    </w:p>
    <w:p w:rsidR="00A0410D" w:rsidRPr="00A01510" w:rsidRDefault="00A0410D" w:rsidP="00A0410D">
      <w:pPr>
        <w:numPr>
          <w:ilvl w:val="0"/>
          <w:numId w:val="1"/>
        </w:numPr>
        <w:tabs>
          <w:tab w:val="clear" w:pos="502"/>
          <w:tab w:val="num" w:pos="360"/>
        </w:tabs>
        <w:ind w:left="360"/>
        <w:jc w:val="both"/>
      </w:pPr>
      <w:r w:rsidRPr="00A01510">
        <w:t xml:space="preserve"> </w:t>
      </w:r>
      <w:r w:rsidRPr="00A01510">
        <w:rPr>
          <w:b/>
        </w:rPr>
        <w:t>(1)</w:t>
      </w:r>
      <w:r w:rsidRPr="00A01510">
        <w:t xml:space="preserve"> Anlaşma yapılan banka, bu şartnamede belirtilen bütün şartları yerine getirmekle yükümlüdür. Bu şartnamede belirtilen hususlar banka tarafından yerine getirilmediği takdirde banka herhangi bir hak talep edemez.</w:t>
      </w:r>
    </w:p>
    <w:p w:rsidR="00A0410D" w:rsidRPr="00A01510" w:rsidRDefault="00A0410D" w:rsidP="00A0410D">
      <w:pPr>
        <w:ind w:left="720"/>
        <w:jc w:val="both"/>
      </w:pPr>
    </w:p>
    <w:p w:rsidR="00A0410D" w:rsidRPr="00A01510" w:rsidRDefault="00A0410D" w:rsidP="00A0410D">
      <w:pPr>
        <w:numPr>
          <w:ilvl w:val="0"/>
          <w:numId w:val="1"/>
        </w:numPr>
        <w:tabs>
          <w:tab w:val="clear" w:pos="502"/>
          <w:tab w:val="num" w:pos="360"/>
        </w:tabs>
        <w:ind w:left="360"/>
        <w:jc w:val="both"/>
      </w:pPr>
      <w:r w:rsidRPr="00A01510">
        <w:t xml:space="preserve"> </w:t>
      </w:r>
      <w:r w:rsidRPr="00A01510">
        <w:rPr>
          <w:b/>
        </w:rPr>
        <w:t>(1)</w:t>
      </w:r>
      <w:r w:rsidRPr="00A01510">
        <w:t xml:space="preserve"> Anlaşma yapılan banka, bir veya birden fazla ya da bütün yükümlülüklerini yerine getirmediği takdirde; 1. (birinci) defa yazılı olarak uyarılır. Tekrarında, ihlal edilen her yükümlülük için sözleşme bedelinin %10 (yüzde on)’u oranında ceza ödemekle yükümlüdür. Bir sonraki tekrarda ise sözleşme Üniversite tarafından feshedilir ve banka sözleşme bedelinin %10 (yüzde on)’u kadar ceza ödemeyi kabul eder. </w:t>
      </w:r>
    </w:p>
    <w:p w:rsidR="00A0410D" w:rsidRPr="00A01510" w:rsidRDefault="00A0410D" w:rsidP="00A0410D">
      <w:pPr>
        <w:jc w:val="both"/>
      </w:pPr>
    </w:p>
    <w:p w:rsidR="00A0410D" w:rsidRPr="00A01510" w:rsidRDefault="00A0410D" w:rsidP="00A0410D">
      <w:pPr>
        <w:numPr>
          <w:ilvl w:val="0"/>
          <w:numId w:val="1"/>
        </w:numPr>
        <w:tabs>
          <w:tab w:val="clear" w:pos="502"/>
          <w:tab w:val="num" w:pos="360"/>
        </w:tabs>
        <w:ind w:left="360"/>
        <w:jc w:val="both"/>
      </w:pPr>
      <w:r w:rsidRPr="00A01510">
        <w:t xml:space="preserve"> </w:t>
      </w:r>
      <w:r w:rsidRPr="00A01510">
        <w:rPr>
          <w:b/>
        </w:rPr>
        <w:t>(1)</w:t>
      </w:r>
      <w:r w:rsidRPr="00A01510">
        <w:t xml:space="preserve"> Banka imzalanan sözleşme ile üstlendiği işleri, Aydın Adnan Menderes Üniversitesinin yazılı izni olmaksızın tamamen veya kısmen bir başkasına devredemez. Devrettiği takdirde her türlü sorumluluğu bankaya ait olmak üzere Aydın Adnan Menderes Üniversitesi herhangi bir şekilde önceden ihtara gerek olmaksızın sözleşmeyi sona erdirir. Bu durumda banka Aydın Adnan Menderes Üniversitesi’nden herhangi bir hak talep edemez ve banka tazminat ödemeyi kabul eder.</w:t>
      </w:r>
    </w:p>
    <w:p w:rsidR="00A0410D" w:rsidRPr="00A01510" w:rsidRDefault="00A0410D" w:rsidP="00A0410D">
      <w:pPr>
        <w:ind w:left="708"/>
      </w:pPr>
    </w:p>
    <w:p w:rsidR="00A0410D" w:rsidRPr="00A01510" w:rsidRDefault="00A0410D" w:rsidP="00A0410D">
      <w:pPr>
        <w:numPr>
          <w:ilvl w:val="0"/>
          <w:numId w:val="1"/>
        </w:numPr>
        <w:tabs>
          <w:tab w:val="clear" w:pos="502"/>
          <w:tab w:val="num" w:pos="360"/>
        </w:tabs>
        <w:ind w:left="360"/>
        <w:jc w:val="both"/>
      </w:pPr>
      <w:r w:rsidRPr="00A01510">
        <w:rPr>
          <w:b/>
        </w:rPr>
        <w:t>(1)</w:t>
      </w:r>
      <w:r w:rsidRPr="00A01510">
        <w:t xml:space="preserve"> İhtilaf halinde Türkiye Cumhuriyeti Aydın İli Mahkemeleri ve İcra Daireleri yetkilidir.</w:t>
      </w:r>
    </w:p>
    <w:p w:rsidR="00A0410D" w:rsidRPr="00A01510" w:rsidRDefault="00A0410D" w:rsidP="00A0410D">
      <w:pPr>
        <w:ind w:left="708"/>
      </w:pPr>
    </w:p>
    <w:p w:rsidR="00A0410D" w:rsidRDefault="00A0410D" w:rsidP="00A0410D">
      <w:pPr>
        <w:jc w:val="both"/>
      </w:pPr>
    </w:p>
    <w:p w:rsidR="006818E1" w:rsidRPr="00A01510" w:rsidRDefault="006818E1" w:rsidP="00A0410D">
      <w:pPr>
        <w:jc w:val="both"/>
      </w:pPr>
    </w:p>
    <w:p w:rsidR="00A629FF" w:rsidRDefault="00A629FF" w:rsidP="00A0410D">
      <w:pPr>
        <w:ind w:left="360"/>
        <w:jc w:val="both"/>
        <w:rPr>
          <w:b/>
        </w:rPr>
      </w:pPr>
    </w:p>
    <w:p w:rsidR="00A0410D" w:rsidRPr="00A01510" w:rsidRDefault="00A0410D" w:rsidP="00A0410D">
      <w:pPr>
        <w:ind w:left="360"/>
        <w:jc w:val="both"/>
        <w:rPr>
          <w:b/>
        </w:rPr>
      </w:pPr>
      <w:r w:rsidRPr="00A01510">
        <w:rPr>
          <w:b/>
        </w:rPr>
        <w:lastRenderedPageBreak/>
        <w:t>IV- DİĞER HÜKÜMLER</w:t>
      </w:r>
    </w:p>
    <w:p w:rsidR="00A0410D" w:rsidRPr="00A01510" w:rsidRDefault="00A0410D" w:rsidP="00A0410D">
      <w:pPr>
        <w:ind w:left="708"/>
      </w:pPr>
    </w:p>
    <w:p w:rsidR="00A0410D" w:rsidRPr="00A01510" w:rsidRDefault="00A0410D" w:rsidP="00A0410D">
      <w:pPr>
        <w:numPr>
          <w:ilvl w:val="0"/>
          <w:numId w:val="1"/>
        </w:numPr>
        <w:tabs>
          <w:tab w:val="clear" w:pos="502"/>
          <w:tab w:val="num" w:pos="360"/>
        </w:tabs>
        <w:ind w:left="360"/>
        <w:jc w:val="both"/>
      </w:pPr>
      <w:r w:rsidRPr="00A01510">
        <w:t xml:space="preserve"> </w:t>
      </w:r>
      <w:r w:rsidRPr="00A01510">
        <w:rPr>
          <w:b/>
        </w:rPr>
        <w:t>(1)</w:t>
      </w:r>
      <w:r w:rsidRPr="00A01510">
        <w:t xml:space="preserve"> İmzalanacak sözleşme ile ilgili her türlü vergi, resim, harç vb. yasal giderler anlaşma yapılan bankaya aittir.</w:t>
      </w:r>
    </w:p>
    <w:p w:rsidR="00A0410D" w:rsidRPr="00A01510" w:rsidRDefault="00A0410D" w:rsidP="00A0410D">
      <w:pPr>
        <w:ind w:left="720"/>
        <w:jc w:val="both"/>
      </w:pPr>
    </w:p>
    <w:p w:rsidR="00A0410D" w:rsidRPr="00A01510" w:rsidRDefault="00A0410D" w:rsidP="00A0410D">
      <w:pPr>
        <w:numPr>
          <w:ilvl w:val="0"/>
          <w:numId w:val="1"/>
        </w:numPr>
        <w:tabs>
          <w:tab w:val="clear" w:pos="502"/>
          <w:tab w:val="num" w:pos="360"/>
        </w:tabs>
        <w:ind w:left="360"/>
        <w:jc w:val="both"/>
      </w:pPr>
      <w:r w:rsidRPr="00A01510">
        <w:rPr>
          <w:b/>
        </w:rPr>
        <w:t>(1)</w:t>
      </w:r>
      <w:r w:rsidRPr="00A01510">
        <w:t xml:space="preserve"> Komisyon kararı üzerine Aydın Adnan Menderes Üniversitesi Rektörlüğü verilmiş olan bütün teklifleri reddederek ihaleyi iptal etmekte serbesttir. Bütün tekliflerin reddedilmesi nedeniyle Üniversite herhangi bir yükümlülük altına girmez.</w:t>
      </w:r>
    </w:p>
    <w:p w:rsidR="00D53634" w:rsidRPr="00A01510" w:rsidRDefault="00D53634"/>
    <w:p w:rsidR="00F67E50" w:rsidRPr="00A01510" w:rsidRDefault="00F67E50"/>
    <w:p w:rsidR="00F67E50" w:rsidRPr="00A01510" w:rsidRDefault="00F67E50"/>
    <w:p w:rsidR="00F67E50" w:rsidRPr="00A01510" w:rsidRDefault="00F67E50" w:rsidP="00F67E50">
      <w:pPr>
        <w:jc w:val="both"/>
      </w:pPr>
      <w:r w:rsidRPr="00A01510">
        <w:t xml:space="preserve">                                                                 Başkan</w:t>
      </w:r>
    </w:p>
    <w:p w:rsidR="00F67E50" w:rsidRPr="00A01510" w:rsidRDefault="00F67E50" w:rsidP="00F67E50">
      <w:pPr>
        <w:jc w:val="both"/>
      </w:pPr>
    </w:p>
    <w:p w:rsidR="00F67E50" w:rsidRPr="00A01510" w:rsidRDefault="00F67E50" w:rsidP="00F67E50">
      <w:pPr>
        <w:jc w:val="both"/>
      </w:pPr>
      <w:r w:rsidRPr="00A01510">
        <w:t xml:space="preserve">                                                   Doç.</w:t>
      </w:r>
      <w:r w:rsidR="006818E1">
        <w:t xml:space="preserve"> </w:t>
      </w:r>
      <w:r w:rsidRPr="00A01510">
        <w:t>Dr. İbrahim GÖKDAŞ</w:t>
      </w:r>
    </w:p>
    <w:p w:rsidR="00F67E50" w:rsidRPr="00A01510" w:rsidRDefault="00F67E50" w:rsidP="00F67E50">
      <w:pPr>
        <w:jc w:val="both"/>
      </w:pPr>
      <w:r w:rsidRPr="00A01510">
        <w:t xml:space="preserve">                                                          Genel Sekreter V.</w:t>
      </w:r>
    </w:p>
    <w:p w:rsidR="00F67E50" w:rsidRPr="00A01510" w:rsidRDefault="00F67E50" w:rsidP="00F67E50">
      <w:pPr>
        <w:jc w:val="both"/>
      </w:pPr>
    </w:p>
    <w:p w:rsidR="00F67E50" w:rsidRPr="00A01510" w:rsidRDefault="00F67E50" w:rsidP="00F67E50">
      <w:pPr>
        <w:jc w:val="both"/>
      </w:pPr>
    </w:p>
    <w:p w:rsidR="00F67E50" w:rsidRPr="00A01510" w:rsidRDefault="00F67E50" w:rsidP="00F67E50">
      <w:pPr>
        <w:jc w:val="both"/>
      </w:pPr>
    </w:p>
    <w:p w:rsidR="00F67E50" w:rsidRPr="00A01510" w:rsidRDefault="00F67E50" w:rsidP="00F67E50">
      <w:pPr>
        <w:jc w:val="both"/>
      </w:pPr>
    </w:p>
    <w:p w:rsidR="00F67E50" w:rsidRPr="00A01510" w:rsidRDefault="00F67E50" w:rsidP="00F67E50">
      <w:pPr>
        <w:jc w:val="both"/>
      </w:pPr>
    </w:p>
    <w:p w:rsidR="00F67E50" w:rsidRPr="00A01510" w:rsidRDefault="00F67E50" w:rsidP="00F67E50">
      <w:pPr>
        <w:spacing w:line="277" w:lineRule="exact"/>
        <w:ind w:left="20"/>
        <w:rPr>
          <w:lang w:val="x-none" w:eastAsia="x-none"/>
        </w:rPr>
      </w:pPr>
      <w:r w:rsidRPr="00A01510">
        <w:rPr>
          <w:lang w:eastAsia="x-none"/>
        </w:rPr>
        <w:t xml:space="preserve">                                 Üye </w:t>
      </w:r>
      <w:r w:rsidRPr="00A01510">
        <w:rPr>
          <w:lang w:val="x-none" w:eastAsia="x-none"/>
        </w:rPr>
        <w:tab/>
        <w:t xml:space="preserve">  </w:t>
      </w:r>
      <w:r w:rsidRPr="00A01510">
        <w:rPr>
          <w:lang w:val="x-none" w:eastAsia="x-none"/>
        </w:rPr>
        <w:tab/>
      </w:r>
      <w:r w:rsidRPr="00A01510">
        <w:rPr>
          <w:lang w:val="x-none" w:eastAsia="x-none"/>
        </w:rPr>
        <w:tab/>
      </w:r>
      <w:r w:rsidRPr="00A01510">
        <w:rPr>
          <w:lang w:eastAsia="x-none"/>
        </w:rPr>
        <w:t xml:space="preserve">                                </w:t>
      </w:r>
      <w:proofErr w:type="spellStart"/>
      <w:r w:rsidRPr="00A01510">
        <w:rPr>
          <w:lang w:val="x-none" w:eastAsia="x-none"/>
        </w:rPr>
        <w:t>Üye</w:t>
      </w:r>
      <w:proofErr w:type="spellEnd"/>
      <w:r w:rsidRPr="00A01510">
        <w:rPr>
          <w:lang w:val="x-none" w:eastAsia="x-none"/>
        </w:rPr>
        <w:tab/>
      </w:r>
      <w:r w:rsidRPr="00A01510">
        <w:rPr>
          <w:lang w:val="x-none" w:eastAsia="x-none"/>
        </w:rPr>
        <w:tab/>
      </w:r>
      <w:r w:rsidRPr="00A01510">
        <w:rPr>
          <w:lang w:val="x-none" w:eastAsia="x-none"/>
        </w:rPr>
        <w:tab/>
      </w:r>
      <w:r w:rsidRPr="00A01510">
        <w:rPr>
          <w:lang w:eastAsia="x-none"/>
        </w:rPr>
        <w:t xml:space="preserve">                                                       </w:t>
      </w:r>
    </w:p>
    <w:p w:rsidR="00F67E50" w:rsidRPr="00A01510" w:rsidRDefault="00F67E50" w:rsidP="00F67E50">
      <w:pPr>
        <w:tabs>
          <w:tab w:val="left" w:pos="3472"/>
          <w:tab w:val="left" w:pos="7051"/>
        </w:tabs>
        <w:spacing w:line="277" w:lineRule="exact"/>
        <w:ind w:left="20"/>
        <w:rPr>
          <w:lang w:eastAsia="x-none"/>
        </w:rPr>
      </w:pPr>
      <w:r w:rsidRPr="00A01510">
        <w:rPr>
          <w:lang w:val="x-none" w:eastAsia="x-none"/>
        </w:rPr>
        <w:tab/>
      </w:r>
      <w:r w:rsidRPr="00A01510">
        <w:rPr>
          <w:lang w:val="x-none" w:eastAsia="x-none"/>
        </w:rPr>
        <w:tab/>
      </w:r>
      <w:r w:rsidRPr="00A01510">
        <w:rPr>
          <w:lang w:eastAsia="x-none"/>
        </w:rPr>
        <w:t xml:space="preserve">      </w:t>
      </w:r>
    </w:p>
    <w:p w:rsidR="00F67E50" w:rsidRPr="00A01510" w:rsidRDefault="00F67E50" w:rsidP="00F67E50">
      <w:pPr>
        <w:tabs>
          <w:tab w:val="left" w:pos="3476"/>
          <w:tab w:val="left" w:pos="7054"/>
        </w:tabs>
        <w:spacing w:line="277" w:lineRule="exact"/>
        <w:ind w:left="20"/>
        <w:rPr>
          <w:lang w:eastAsia="x-none"/>
        </w:rPr>
      </w:pPr>
      <w:r w:rsidRPr="00A01510">
        <w:rPr>
          <w:lang w:eastAsia="x-none"/>
        </w:rPr>
        <w:t xml:space="preserve">                     Av. Aybüke KURT                                          </w:t>
      </w:r>
      <w:r w:rsidR="006818E1">
        <w:rPr>
          <w:lang w:eastAsia="x-none"/>
        </w:rPr>
        <w:t xml:space="preserve">  </w:t>
      </w:r>
      <w:r w:rsidRPr="00A01510">
        <w:rPr>
          <w:lang w:eastAsia="x-none"/>
        </w:rPr>
        <w:t xml:space="preserve">Gökhan ÜLKÜ                                 </w:t>
      </w:r>
    </w:p>
    <w:p w:rsidR="00F67E50" w:rsidRPr="00A01510" w:rsidRDefault="00F67E50" w:rsidP="00F67E50">
      <w:pPr>
        <w:tabs>
          <w:tab w:val="left" w:pos="3476"/>
          <w:tab w:val="left" w:pos="7054"/>
        </w:tabs>
        <w:spacing w:line="277" w:lineRule="exact"/>
        <w:rPr>
          <w:lang w:val="x-none" w:eastAsia="x-none"/>
        </w:rPr>
      </w:pPr>
      <w:r w:rsidRPr="00A01510">
        <w:rPr>
          <w:lang w:eastAsia="x-none"/>
        </w:rPr>
        <w:t xml:space="preserve">               Genel Sekreter Yardımcısı                               Personel Dairesi Başkanı</w:t>
      </w:r>
      <w:r w:rsidRPr="00A01510">
        <w:rPr>
          <w:lang w:val="x-none" w:eastAsia="x-none"/>
        </w:rPr>
        <w:t xml:space="preserve">     </w:t>
      </w:r>
      <w:r w:rsidRPr="00A01510">
        <w:rPr>
          <w:lang w:eastAsia="x-none"/>
        </w:rPr>
        <w:t xml:space="preserve">          </w:t>
      </w:r>
      <w:r w:rsidRPr="00A01510">
        <w:rPr>
          <w:lang w:val="x-none" w:eastAsia="x-none"/>
        </w:rPr>
        <w:tab/>
        <w:t xml:space="preserve">               </w:t>
      </w:r>
      <w:r w:rsidRPr="00A01510">
        <w:rPr>
          <w:lang w:eastAsia="x-none"/>
        </w:rPr>
        <w:t xml:space="preserve">    </w:t>
      </w:r>
      <w:r w:rsidRPr="00A01510">
        <w:rPr>
          <w:lang w:val="x-none" w:eastAsia="x-none"/>
        </w:rPr>
        <w:t xml:space="preserve">                         </w:t>
      </w:r>
    </w:p>
    <w:p w:rsidR="00F67E50" w:rsidRPr="00A01510" w:rsidRDefault="00F67E50" w:rsidP="00F67E50">
      <w:pPr>
        <w:tabs>
          <w:tab w:val="left" w:pos="3476"/>
          <w:tab w:val="left" w:pos="7054"/>
        </w:tabs>
        <w:spacing w:line="277" w:lineRule="exact"/>
        <w:ind w:left="20"/>
        <w:rPr>
          <w:lang w:val="x-none" w:eastAsia="x-none"/>
        </w:rPr>
      </w:pPr>
    </w:p>
    <w:p w:rsidR="00F67E50" w:rsidRPr="00A01510" w:rsidRDefault="00F67E50" w:rsidP="00F67E50">
      <w:pPr>
        <w:tabs>
          <w:tab w:val="left" w:pos="3476"/>
          <w:tab w:val="left" w:pos="7054"/>
        </w:tabs>
        <w:spacing w:line="277" w:lineRule="exact"/>
        <w:ind w:left="20"/>
        <w:rPr>
          <w:lang w:val="x-none" w:eastAsia="x-none"/>
        </w:rPr>
      </w:pPr>
    </w:p>
    <w:p w:rsidR="00F67E50" w:rsidRPr="00A01510" w:rsidRDefault="00F67E50" w:rsidP="00F67E50">
      <w:pPr>
        <w:tabs>
          <w:tab w:val="left" w:pos="3476"/>
          <w:tab w:val="left" w:pos="7054"/>
        </w:tabs>
        <w:spacing w:line="277" w:lineRule="exact"/>
        <w:ind w:left="20"/>
        <w:rPr>
          <w:lang w:val="x-none" w:eastAsia="x-none"/>
        </w:rPr>
      </w:pPr>
    </w:p>
    <w:p w:rsidR="00F67E50" w:rsidRPr="00A01510" w:rsidRDefault="00F67E50" w:rsidP="00F67E50">
      <w:pPr>
        <w:ind w:left="708"/>
      </w:pPr>
    </w:p>
    <w:p w:rsidR="00F67E50" w:rsidRPr="00A01510" w:rsidRDefault="00F67E50" w:rsidP="00F67E50">
      <w:pPr>
        <w:ind w:left="708"/>
      </w:pPr>
    </w:p>
    <w:p w:rsidR="00F67E50" w:rsidRPr="00A01510" w:rsidRDefault="00F67E50" w:rsidP="00F67E50">
      <w:pPr>
        <w:ind w:left="708"/>
      </w:pPr>
    </w:p>
    <w:p w:rsidR="00F67E50" w:rsidRPr="00A01510" w:rsidRDefault="00F67E50" w:rsidP="00F67E50">
      <w:pPr>
        <w:spacing w:line="277" w:lineRule="exact"/>
        <w:ind w:left="20"/>
        <w:rPr>
          <w:lang w:val="x-none" w:eastAsia="x-none"/>
        </w:rPr>
      </w:pPr>
      <w:r w:rsidRPr="00A01510">
        <w:rPr>
          <w:lang w:eastAsia="x-none"/>
        </w:rPr>
        <w:t xml:space="preserve">                                  Üye </w:t>
      </w:r>
      <w:r w:rsidRPr="00A01510">
        <w:rPr>
          <w:lang w:val="x-none" w:eastAsia="x-none"/>
        </w:rPr>
        <w:tab/>
        <w:t xml:space="preserve">  </w:t>
      </w:r>
      <w:r w:rsidRPr="00A01510">
        <w:rPr>
          <w:lang w:val="x-none" w:eastAsia="x-none"/>
        </w:rPr>
        <w:tab/>
      </w:r>
      <w:r w:rsidRPr="00A01510">
        <w:rPr>
          <w:lang w:val="x-none" w:eastAsia="x-none"/>
        </w:rPr>
        <w:tab/>
      </w:r>
      <w:r w:rsidRPr="00A01510">
        <w:rPr>
          <w:lang w:eastAsia="x-none"/>
        </w:rPr>
        <w:t xml:space="preserve">                                   </w:t>
      </w:r>
      <w:proofErr w:type="spellStart"/>
      <w:r w:rsidRPr="00A01510">
        <w:rPr>
          <w:lang w:val="x-none" w:eastAsia="x-none"/>
        </w:rPr>
        <w:t>Üye</w:t>
      </w:r>
      <w:proofErr w:type="spellEnd"/>
      <w:r w:rsidRPr="00A01510">
        <w:rPr>
          <w:lang w:val="x-none" w:eastAsia="x-none"/>
        </w:rPr>
        <w:tab/>
      </w:r>
      <w:r w:rsidRPr="00A01510">
        <w:rPr>
          <w:lang w:val="x-none" w:eastAsia="x-none"/>
        </w:rPr>
        <w:tab/>
      </w:r>
      <w:r w:rsidRPr="00A01510">
        <w:rPr>
          <w:lang w:val="x-none" w:eastAsia="x-none"/>
        </w:rPr>
        <w:tab/>
      </w:r>
      <w:r w:rsidRPr="00A01510">
        <w:rPr>
          <w:lang w:eastAsia="x-none"/>
        </w:rPr>
        <w:t xml:space="preserve">                                                       </w:t>
      </w:r>
    </w:p>
    <w:p w:rsidR="00F67E50" w:rsidRPr="00A01510" w:rsidRDefault="00F67E50" w:rsidP="00F67E50">
      <w:pPr>
        <w:tabs>
          <w:tab w:val="left" w:pos="3472"/>
          <w:tab w:val="left" w:pos="7051"/>
        </w:tabs>
        <w:spacing w:line="277" w:lineRule="exact"/>
        <w:ind w:left="20"/>
        <w:rPr>
          <w:lang w:eastAsia="x-none"/>
        </w:rPr>
      </w:pPr>
      <w:r w:rsidRPr="00A01510">
        <w:rPr>
          <w:lang w:val="x-none" w:eastAsia="x-none"/>
        </w:rPr>
        <w:tab/>
      </w:r>
      <w:r w:rsidRPr="00A01510">
        <w:rPr>
          <w:lang w:val="x-none" w:eastAsia="x-none"/>
        </w:rPr>
        <w:tab/>
      </w:r>
      <w:r w:rsidRPr="00A01510">
        <w:rPr>
          <w:lang w:eastAsia="x-none"/>
        </w:rPr>
        <w:t xml:space="preserve">      </w:t>
      </w:r>
    </w:p>
    <w:p w:rsidR="00F67E50" w:rsidRPr="00A01510" w:rsidRDefault="00F67E50" w:rsidP="00F67E50">
      <w:pPr>
        <w:tabs>
          <w:tab w:val="left" w:pos="3476"/>
          <w:tab w:val="left" w:pos="7054"/>
        </w:tabs>
        <w:spacing w:line="277" w:lineRule="exact"/>
        <w:ind w:left="20"/>
        <w:rPr>
          <w:lang w:eastAsia="x-none"/>
        </w:rPr>
      </w:pPr>
      <w:r w:rsidRPr="00A01510">
        <w:rPr>
          <w:lang w:eastAsia="x-none"/>
        </w:rPr>
        <w:t xml:space="preserve">                       Ahmet GÜNGÖR                                               Fatih ABBAK                                 </w:t>
      </w:r>
    </w:p>
    <w:p w:rsidR="00F67E50" w:rsidRPr="00A01510" w:rsidRDefault="00F67E50" w:rsidP="00F67E50">
      <w:pPr>
        <w:tabs>
          <w:tab w:val="left" w:pos="3476"/>
          <w:tab w:val="left" w:pos="7054"/>
        </w:tabs>
        <w:spacing w:line="277" w:lineRule="exact"/>
        <w:rPr>
          <w:lang w:val="x-none" w:eastAsia="x-none"/>
        </w:rPr>
      </w:pPr>
      <w:r w:rsidRPr="00A01510">
        <w:rPr>
          <w:lang w:eastAsia="x-none"/>
        </w:rPr>
        <w:t xml:space="preserve">           Strateji Geliştirme Daire Başkan V.                Yetkili Sendika İşyeri Temsilcisi</w:t>
      </w:r>
      <w:r w:rsidRPr="00A01510">
        <w:rPr>
          <w:lang w:val="x-none" w:eastAsia="x-none"/>
        </w:rPr>
        <w:tab/>
        <w:t xml:space="preserve">               </w:t>
      </w:r>
      <w:r w:rsidRPr="00A01510">
        <w:rPr>
          <w:lang w:eastAsia="x-none"/>
        </w:rPr>
        <w:t xml:space="preserve">    </w:t>
      </w:r>
      <w:r w:rsidRPr="00A01510">
        <w:rPr>
          <w:lang w:val="x-none" w:eastAsia="x-none"/>
        </w:rPr>
        <w:t xml:space="preserve">                         </w:t>
      </w:r>
    </w:p>
    <w:p w:rsidR="00F67E50" w:rsidRPr="00A01510" w:rsidRDefault="00F67E50" w:rsidP="00F67E50">
      <w:pPr>
        <w:tabs>
          <w:tab w:val="left" w:pos="3476"/>
          <w:tab w:val="left" w:pos="7054"/>
        </w:tabs>
        <w:spacing w:line="277" w:lineRule="exact"/>
        <w:ind w:left="20"/>
        <w:rPr>
          <w:lang w:val="x-none" w:eastAsia="x-none"/>
        </w:rPr>
      </w:pPr>
    </w:p>
    <w:p w:rsidR="00F67E50" w:rsidRPr="00A01510" w:rsidRDefault="00F67E50" w:rsidP="00F67E50">
      <w:pPr>
        <w:ind w:left="708"/>
      </w:pPr>
    </w:p>
    <w:p w:rsidR="00F67E50" w:rsidRPr="00A01510" w:rsidRDefault="00F67E50" w:rsidP="00F67E50">
      <w:pPr>
        <w:ind w:left="708"/>
      </w:pPr>
    </w:p>
    <w:p w:rsidR="00F67E50" w:rsidRPr="00A01510" w:rsidRDefault="00F67E50" w:rsidP="00F67E50">
      <w:pPr>
        <w:ind w:left="708"/>
      </w:pPr>
      <w:r w:rsidRPr="00A01510">
        <w:t xml:space="preserve"> </w:t>
      </w:r>
    </w:p>
    <w:p w:rsidR="00F67E50" w:rsidRPr="00A01510" w:rsidRDefault="00F67E50" w:rsidP="00F67E50">
      <w:pPr>
        <w:ind w:left="708"/>
      </w:pPr>
    </w:p>
    <w:p w:rsidR="00F67E50" w:rsidRPr="00A01510" w:rsidRDefault="00F67E50" w:rsidP="00F67E50">
      <w:pPr>
        <w:ind w:left="708"/>
      </w:pPr>
      <w:r w:rsidRPr="00A01510">
        <w:t xml:space="preserve"> </w:t>
      </w:r>
    </w:p>
    <w:p w:rsidR="00F67E50" w:rsidRPr="00A01510" w:rsidRDefault="00F67E50" w:rsidP="00F67E50">
      <w:pPr>
        <w:ind w:left="708"/>
      </w:pPr>
      <w:r w:rsidRPr="00A01510">
        <w:t xml:space="preserve">                                                         Üye    </w:t>
      </w:r>
    </w:p>
    <w:p w:rsidR="00F67E50" w:rsidRPr="00A01510" w:rsidRDefault="00F67E50" w:rsidP="00F67E50">
      <w:pPr>
        <w:ind w:left="708"/>
      </w:pPr>
    </w:p>
    <w:p w:rsidR="00F67E50" w:rsidRPr="00A01510" w:rsidRDefault="00F67E50" w:rsidP="00F67E50">
      <w:pPr>
        <w:ind w:left="708"/>
      </w:pPr>
      <w:r w:rsidRPr="00A01510">
        <w:t xml:space="preserve">                                    Dr.</w:t>
      </w:r>
      <w:r w:rsidR="009945B4">
        <w:t xml:space="preserve"> </w:t>
      </w:r>
      <w:proofErr w:type="spellStart"/>
      <w:r w:rsidRPr="00A01510">
        <w:t>Öğr</w:t>
      </w:r>
      <w:proofErr w:type="spellEnd"/>
      <w:r w:rsidRPr="00A01510">
        <w:t>.</w:t>
      </w:r>
      <w:r w:rsidR="009945B4">
        <w:t xml:space="preserve"> </w:t>
      </w:r>
      <w:r w:rsidRPr="00A01510">
        <w:t>Üyesi</w:t>
      </w:r>
      <w:r w:rsidR="009945B4">
        <w:t xml:space="preserve"> </w:t>
      </w:r>
      <w:r w:rsidRPr="00A01510">
        <w:t>Yusuf Ziya ŞİPAL</w:t>
      </w:r>
    </w:p>
    <w:p w:rsidR="00F67E50" w:rsidRPr="00A01510" w:rsidRDefault="00F67E50" w:rsidP="00F67E50">
      <w:pPr>
        <w:ind w:left="708"/>
      </w:pPr>
      <w:r w:rsidRPr="00A01510">
        <w:t xml:space="preserve">                                                </w:t>
      </w:r>
      <w:r w:rsidR="006818E1">
        <w:t xml:space="preserve"> </w:t>
      </w:r>
      <w:r w:rsidRPr="00A01510">
        <w:t xml:space="preserve"> Öğretim Üyesi</w:t>
      </w:r>
    </w:p>
    <w:p w:rsidR="00F67E50" w:rsidRPr="00A01510" w:rsidRDefault="00F67E50"/>
    <w:sectPr w:rsidR="00F67E50" w:rsidRPr="00A0151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10022FF" w:usb1="C000E47F" w:usb2="00000029" w:usb3="00000000" w:csb0="000001D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146040"/>
    <w:multiLevelType w:val="hybridMultilevel"/>
    <w:tmpl w:val="D90A0542"/>
    <w:lvl w:ilvl="0" w:tplc="2658806C">
      <w:start w:val="1"/>
      <w:numFmt w:val="decimal"/>
      <w:lvlText w:val="%1-"/>
      <w:lvlJc w:val="left"/>
      <w:pPr>
        <w:tabs>
          <w:tab w:val="num" w:pos="502"/>
        </w:tabs>
        <w:ind w:left="502" w:hanging="360"/>
      </w:pPr>
      <w:rPr>
        <w:rFonts w:hint="default"/>
        <w:b/>
        <w:color w:val="000000"/>
      </w:rPr>
    </w:lvl>
    <w:lvl w:ilvl="1" w:tplc="B8A2BE0C">
      <w:start w:val="8"/>
      <w:numFmt w:val="bullet"/>
      <w:lvlText w:val="-"/>
      <w:lvlJc w:val="left"/>
      <w:pPr>
        <w:tabs>
          <w:tab w:val="num" w:pos="1440"/>
        </w:tabs>
        <w:ind w:left="1440" w:hanging="360"/>
      </w:pPr>
      <w:rPr>
        <w:rFonts w:ascii="Times New Roman" w:eastAsia="Times New Roman" w:hAnsi="Times New Roman" w:cs="Times New Roman" w:hint="default"/>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771B10B6"/>
    <w:multiLevelType w:val="hybridMultilevel"/>
    <w:tmpl w:val="E6E0DF2E"/>
    <w:lvl w:ilvl="0" w:tplc="0EE2319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7C7A"/>
    <w:rsid w:val="00107C7A"/>
    <w:rsid w:val="002E7AA6"/>
    <w:rsid w:val="00403821"/>
    <w:rsid w:val="00412CA4"/>
    <w:rsid w:val="006818E1"/>
    <w:rsid w:val="007314F7"/>
    <w:rsid w:val="009945B4"/>
    <w:rsid w:val="00A01510"/>
    <w:rsid w:val="00A0410D"/>
    <w:rsid w:val="00A10AE5"/>
    <w:rsid w:val="00A629FF"/>
    <w:rsid w:val="00BF1BBE"/>
    <w:rsid w:val="00CB254A"/>
    <w:rsid w:val="00D53634"/>
    <w:rsid w:val="00D61010"/>
    <w:rsid w:val="00DE0E6A"/>
    <w:rsid w:val="00E23A30"/>
    <w:rsid w:val="00E81ADF"/>
    <w:rsid w:val="00EC7BFB"/>
    <w:rsid w:val="00F1674B"/>
    <w:rsid w:val="00F67E5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45DB13"/>
  <w15:docId w15:val="{B084DB12-0ADE-4683-96E4-7DBCE2A09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3A30"/>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F1BBE"/>
    <w:pPr>
      <w:ind w:left="708"/>
    </w:pPr>
  </w:style>
  <w:style w:type="character" w:customStyle="1" w:styleId="GvdeMetniChar1">
    <w:name w:val="Gövde Metni Char1"/>
    <w:link w:val="GvdeMetni"/>
    <w:uiPriority w:val="99"/>
    <w:locked/>
    <w:rsid w:val="00BF1BBE"/>
    <w:rPr>
      <w:shd w:val="clear" w:color="auto" w:fill="FFFFFF"/>
    </w:rPr>
  </w:style>
  <w:style w:type="paragraph" w:styleId="GvdeMetni">
    <w:name w:val="Body Text"/>
    <w:basedOn w:val="Normal"/>
    <w:link w:val="GvdeMetniChar1"/>
    <w:uiPriority w:val="99"/>
    <w:rsid w:val="00BF1BBE"/>
    <w:pPr>
      <w:shd w:val="clear" w:color="auto" w:fill="FFFFFF"/>
      <w:spacing w:after="240" w:line="274" w:lineRule="exact"/>
      <w:ind w:hanging="360"/>
    </w:pPr>
    <w:rPr>
      <w:rFonts w:asciiTheme="minorHAnsi" w:eastAsiaTheme="minorHAnsi" w:hAnsiTheme="minorHAnsi" w:cstheme="minorBidi"/>
      <w:sz w:val="22"/>
      <w:szCs w:val="22"/>
      <w:lang w:eastAsia="en-US"/>
    </w:rPr>
  </w:style>
  <w:style w:type="character" w:customStyle="1" w:styleId="GvdeMetniChar">
    <w:name w:val="Gövde Metni Char"/>
    <w:basedOn w:val="VarsaylanParagrafYazTipi"/>
    <w:uiPriority w:val="99"/>
    <w:semiHidden/>
    <w:rsid w:val="00BF1BBE"/>
    <w:rPr>
      <w:rFonts w:ascii="Times New Roman" w:eastAsia="Times New Roman" w:hAnsi="Times New Roman" w:cs="Times New Roman"/>
      <w:sz w:val="24"/>
      <w:szCs w:val="24"/>
      <w:lang w:eastAsia="tr-TR"/>
    </w:rPr>
  </w:style>
  <w:style w:type="paragraph" w:customStyle="1" w:styleId="Style3">
    <w:name w:val="Style3"/>
    <w:basedOn w:val="Normal"/>
    <w:uiPriority w:val="99"/>
    <w:rsid w:val="00BF1BBE"/>
    <w:pPr>
      <w:widowControl w:val="0"/>
      <w:autoSpaceDE w:val="0"/>
      <w:autoSpaceDN w:val="0"/>
      <w:adjustRightInd w:val="0"/>
      <w:spacing w:line="281" w:lineRule="exact"/>
      <w:ind w:firstLine="715"/>
      <w:jc w:val="both"/>
    </w:pPr>
  </w:style>
  <w:style w:type="character" w:customStyle="1" w:styleId="FontStyle12">
    <w:name w:val="Font Style12"/>
    <w:uiPriority w:val="99"/>
    <w:rsid w:val="00BF1BBE"/>
    <w:rPr>
      <w:rFonts w:ascii="Times New Roman" w:hAnsi="Times New Roman" w:cs="Times New Roman"/>
      <w:color w:val="000000"/>
      <w:sz w:val="22"/>
      <w:szCs w:val="22"/>
    </w:rPr>
  </w:style>
  <w:style w:type="paragraph" w:styleId="BalonMetni">
    <w:name w:val="Balloon Text"/>
    <w:basedOn w:val="Normal"/>
    <w:link w:val="BalonMetniChar"/>
    <w:uiPriority w:val="99"/>
    <w:semiHidden/>
    <w:unhideWhenUsed/>
    <w:rsid w:val="00D61010"/>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61010"/>
    <w:rPr>
      <w:rFonts w:ascii="Segoe UI" w:eastAsia="Times New Roman"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2286</Words>
  <Characters>13033</Characters>
  <Application>Microsoft Office Word</Application>
  <DocSecurity>0</DocSecurity>
  <Lines>108</Lines>
  <Paragraphs>30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aidata</dc:creator>
  <cp:lastModifiedBy>Aidata</cp:lastModifiedBy>
  <cp:revision>4</cp:revision>
  <cp:lastPrinted>2022-11-22T13:11:00Z</cp:lastPrinted>
  <dcterms:created xsi:type="dcterms:W3CDTF">2022-11-28T06:26:00Z</dcterms:created>
  <dcterms:modified xsi:type="dcterms:W3CDTF">2022-11-28T07:31:00Z</dcterms:modified>
</cp:coreProperties>
</file>